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jc w:val="center"/>
        <w:rPr>
          <w:rFonts w:hint="eastAsia" w:ascii="黑体" w:eastAsia="黑体"/>
          <w:sz w:val="30"/>
          <w:szCs w:val="30"/>
        </w:rPr>
      </w:pPr>
      <w:bookmarkStart w:id="0" w:name="_GoBack"/>
      <w:r>
        <w:rPr>
          <w:rFonts w:hint="eastAsia" w:ascii="黑体" w:eastAsia="黑体"/>
          <w:sz w:val="30"/>
          <w:szCs w:val="30"/>
        </w:rPr>
        <w:t>申报评审中小学教师系列中小学高级教师专业技术职务任职资格情况一览表</w:t>
      </w:r>
    </w:p>
    <w:p>
      <w:pPr>
        <w:rPr>
          <w:rFonts w:hint="eastAsia" w:ascii="黑体" w:eastAsia="黑体"/>
          <w:sz w:val="30"/>
          <w:szCs w:val="30"/>
        </w:rPr>
      </w:pPr>
      <w:r>
        <w:rPr>
          <w:rFonts w:hint="eastAsia" w:ascii="宋体" w:hAnsi="宋体"/>
          <w:sz w:val="24"/>
          <w:u w:val="single"/>
        </w:rPr>
        <w:t xml:space="preserve">   秦皇岛市   </w:t>
      </w:r>
      <w:r>
        <w:rPr>
          <w:rFonts w:hint="eastAsia" w:ascii="宋体" w:hAnsi="宋体"/>
          <w:sz w:val="24"/>
        </w:rPr>
        <w:t>市（厅）</w:t>
      </w:r>
      <w:r>
        <w:rPr>
          <w:rFonts w:hint="eastAsia" w:ascii="宋体" w:hAnsi="宋体"/>
          <w:sz w:val="24"/>
          <w:u w:val="single"/>
        </w:rPr>
        <w:t xml:space="preserve">  海港区   </w:t>
      </w:r>
      <w:r>
        <w:rPr>
          <w:rFonts w:hint="eastAsia" w:ascii="宋体" w:hAnsi="宋体"/>
          <w:sz w:val="24"/>
        </w:rPr>
        <w:t>县（区） 单位：</w:t>
      </w:r>
      <w:r>
        <w:rPr>
          <w:rFonts w:hint="eastAsia" w:ascii="宋体" w:hAnsi="宋体"/>
          <w:sz w:val="24"/>
          <w:u w:val="single"/>
        </w:rPr>
        <w:t xml:space="preserve"> 秦皇岛市第五中学      </w:t>
      </w:r>
    </w:p>
    <w:tbl>
      <w:tblPr>
        <w:tblStyle w:val="4"/>
        <w:tblW w:w="9805" w:type="dxa"/>
        <w:jc w:val="center"/>
        <w:tblLayout w:type="fixed"/>
        <w:tblCellMar>
          <w:top w:w="0" w:type="dxa"/>
          <w:left w:w="108" w:type="dxa"/>
          <w:bottom w:w="0" w:type="dxa"/>
          <w:right w:w="108" w:type="dxa"/>
        </w:tblCellMar>
      </w:tblPr>
      <w:tblGrid>
        <w:gridCol w:w="10"/>
        <w:gridCol w:w="420"/>
        <w:gridCol w:w="1049"/>
        <w:gridCol w:w="315"/>
        <w:gridCol w:w="444"/>
        <w:gridCol w:w="500"/>
        <w:gridCol w:w="525"/>
        <w:gridCol w:w="734"/>
        <w:gridCol w:w="404"/>
        <w:gridCol w:w="120"/>
        <w:gridCol w:w="315"/>
        <w:gridCol w:w="734"/>
        <w:gridCol w:w="297"/>
        <w:gridCol w:w="857"/>
        <w:gridCol w:w="607"/>
        <w:gridCol w:w="651"/>
        <w:gridCol w:w="405"/>
        <w:gridCol w:w="409"/>
        <w:gridCol w:w="1009"/>
      </w:tblGrid>
      <w:tr>
        <w:tblPrEx>
          <w:tblCellMar>
            <w:top w:w="0" w:type="dxa"/>
            <w:left w:w="108" w:type="dxa"/>
            <w:bottom w:w="0" w:type="dxa"/>
            <w:right w:w="108" w:type="dxa"/>
          </w:tblCellMar>
        </w:tblPrEx>
        <w:trPr>
          <w:gridBefore w:val="1"/>
          <w:wBefore w:w="10" w:type="dxa"/>
          <w:wAfter w:w="0" w:type="dxa"/>
          <w:trHeight w:val="765" w:hRule="atLeast"/>
          <w:jc w:val="center"/>
        </w:trPr>
        <w:tc>
          <w:tcPr>
            <w:tcW w:w="4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姓名</w:t>
            </w:r>
          </w:p>
        </w:tc>
        <w:tc>
          <w:tcPr>
            <w:tcW w:w="1808" w:type="dxa"/>
            <w:gridSpan w:val="3"/>
            <w:tcBorders>
              <w:top w:val="single" w:color="auto" w:sz="4" w:space="0"/>
              <w:left w:val="nil"/>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陈一凡</w:t>
            </w:r>
          </w:p>
        </w:tc>
        <w:tc>
          <w:tcPr>
            <w:tcW w:w="500" w:type="dxa"/>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性别</w:t>
            </w:r>
          </w:p>
        </w:tc>
        <w:tc>
          <w:tcPr>
            <w:tcW w:w="525" w:type="dxa"/>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女</w:t>
            </w:r>
          </w:p>
        </w:tc>
        <w:tc>
          <w:tcPr>
            <w:tcW w:w="734" w:type="dxa"/>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出生</w:t>
            </w:r>
          </w:p>
          <w:p>
            <w:pPr>
              <w:jc w:val="center"/>
              <w:rPr>
                <w:rFonts w:ascii="宋体" w:hAnsi="宋体"/>
                <w:szCs w:val="21"/>
              </w:rPr>
            </w:pPr>
            <w:r>
              <w:rPr>
                <w:rFonts w:hint="eastAsia" w:ascii="宋体" w:hAnsi="宋体"/>
                <w:szCs w:val="21"/>
              </w:rPr>
              <w:t>日期</w:t>
            </w:r>
          </w:p>
        </w:tc>
        <w:tc>
          <w:tcPr>
            <w:tcW w:w="1573" w:type="dxa"/>
            <w:gridSpan w:val="4"/>
            <w:tcBorders>
              <w:top w:val="single" w:color="auto" w:sz="4" w:space="0"/>
              <w:left w:val="nil"/>
              <w:bottom w:val="single" w:color="auto" w:sz="4" w:space="0"/>
              <w:right w:val="single" w:color="auto" w:sz="4" w:space="0"/>
            </w:tcBorders>
            <w:noWrap w:val="0"/>
            <w:vAlign w:val="center"/>
          </w:tcPr>
          <w:p>
            <w:pPr>
              <w:ind w:firstLine="210" w:firstLineChars="100"/>
              <w:jc w:val="center"/>
              <w:rPr>
                <w:rFonts w:hint="eastAsia" w:ascii="宋体" w:hAnsi="宋体"/>
                <w:szCs w:val="21"/>
              </w:rPr>
            </w:pPr>
            <w:r>
              <w:rPr>
                <w:rFonts w:hint="eastAsia" w:ascii="宋体" w:hAnsi="宋体"/>
                <w:szCs w:val="21"/>
              </w:rPr>
              <w:t>1983年8月3日</w:t>
            </w:r>
          </w:p>
        </w:tc>
        <w:tc>
          <w:tcPr>
            <w:tcW w:w="1154" w:type="dxa"/>
            <w:gridSpan w:val="2"/>
            <w:tcBorders>
              <w:top w:val="single" w:color="auto" w:sz="4" w:space="0"/>
              <w:left w:val="nil"/>
              <w:bottom w:val="nil"/>
              <w:right w:val="single" w:color="auto" w:sz="4" w:space="0"/>
            </w:tcBorders>
            <w:noWrap w:val="0"/>
            <w:vAlign w:val="center"/>
          </w:tcPr>
          <w:p>
            <w:pPr>
              <w:jc w:val="center"/>
              <w:rPr>
                <w:rFonts w:ascii="宋体" w:hAnsi="宋体"/>
                <w:szCs w:val="21"/>
              </w:rPr>
            </w:pPr>
            <w:r>
              <w:rPr>
                <w:rFonts w:hint="eastAsia" w:ascii="宋体" w:hAnsi="宋体"/>
                <w:szCs w:val="21"/>
              </w:rPr>
              <w:t>参加工作</w:t>
            </w:r>
          </w:p>
          <w:p>
            <w:pPr>
              <w:jc w:val="center"/>
              <w:rPr>
                <w:rFonts w:ascii="宋体" w:hAnsi="宋体"/>
                <w:szCs w:val="21"/>
              </w:rPr>
            </w:pPr>
            <w:r>
              <w:rPr>
                <w:rFonts w:hint="eastAsia" w:ascii="宋体" w:hAnsi="宋体"/>
                <w:szCs w:val="21"/>
              </w:rPr>
              <w:t>时间</w:t>
            </w:r>
          </w:p>
        </w:tc>
        <w:tc>
          <w:tcPr>
            <w:tcW w:w="1663" w:type="dxa"/>
            <w:gridSpan w:val="3"/>
            <w:tcBorders>
              <w:top w:val="single" w:color="auto" w:sz="4" w:space="0"/>
              <w:left w:val="nil"/>
              <w:bottom w:val="single" w:color="auto" w:sz="4" w:space="0"/>
              <w:right w:val="single" w:color="auto" w:sz="4" w:space="0"/>
            </w:tcBorders>
            <w:noWrap w:val="0"/>
            <w:vAlign w:val="center"/>
          </w:tcPr>
          <w:p>
            <w:pPr>
              <w:ind w:firstLine="210" w:firstLineChars="100"/>
              <w:jc w:val="center"/>
              <w:rPr>
                <w:rFonts w:hint="eastAsia" w:ascii="宋体" w:hAnsi="宋体"/>
                <w:szCs w:val="21"/>
              </w:rPr>
            </w:pPr>
            <w:r>
              <w:rPr>
                <w:rFonts w:hint="eastAsia" w:ascii="宋体" w:hAnsi="宋体"/>
                <w:szCs w:val="21"/>
              </w:rPr>
              <w:t>2007年5月</w:t>
            </w:r>
          </w:p>
        </w:tc>
        <w:tc>
          <w:tcPr>
            <w:tcW w:w="1418" w:type="dxa"/>
            <w:gridSpan w:val="2"/>
            <w:vMerge w:val="restart"/>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lang/>
              </w:rPr>
              <w:drawing>
                <wp:anchor distT="0" distB="0" distL="114300" distR="114300" simplePos="0" relativeHeight="251659264" behindDoc="0" locked="0" layoutInCell="1" allowOverlap="1">
                  <wp:simplePos x="0" y="0"/>
                  <wp:positionH relativeFrom="column">
                    <wp:posOffset>-1905</wp:posOffset>
                  </wp:positionH>
                  <wp:positionV relativeFrom="paragraph">
                    <wp:posOffset>-6350</wp:posOffset>
                  </wp:positionV>
                  <wp:extent cx="762000" cy="981075"/>
                  <wp:effectExtent l="0" t="0" r="0" b="9525"/>
                  <wp:wrapNone/>
                  <wp:docPr id="1" name="图片 2" descr="mmexport168993309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mmexport1689933093133"/>
                          <pic:cNvPicPr>
                            <a:picLocks noChangeAspect="1"/>
                          </pic:cNvPicPr>
                        </pic:nvPicPr>
                        <pic:blipFill>
                          <a:blip r:embed="rId4"/>
                          <a:stretch>
                            <a:fillRect/>
                          </a:stretch>
                        </pic:blipFill>
                        <pic:spPr>
                          <a:xfrm>
                            <a:off x="0" y="0"/>
                            <a:ext cx="762000" cy="981075"/>
                          </a:xfrm>
                          <a:prstGeom prst="rect">
                            <a:avLst/>
                          </a:prstGeom>
                          <a:noFill/>
                          <a:ln>
                            <a:noFill/>
                          </a:ln>
                        </pic:spPr>
                      </pic:pic>
                    </a:graphicData>
                  </a:graphic>
                </wp:anchor>
              </w:drawing>
            </w:r>
            <w:r>
              <w:rPr>
                <w:rFonts w:hint="eastAsia" w:ascii="宋体" w:hAnsi="宋体"/>
                <w:szCs w:val="21"/>
              </w:rPr>
              <w:t>2寸免冠照片</w:t>
            </w:r>
          </w:p>
          <w:p>
            <w:pPr>
              <w:jc w:val="center"/>
              <w:rPr>
                <w:rFonts w:hint="eastAsia" w:ascii="宋体" w:hAnsi="宋体"/>
                <w:szCs w:val="21"/>
              </w:rPr>
            </w:pPr>
            <w:r>
              <w:rPr>
                <w:szCs w:val="21"/>
              </w:rPr>
              <w:t>(</w:t>
            </w:r>
            <w:r>
              <w:rPr>
                <w:rFonts w:hint="eastAsia" w:ascii="宋体" w:hAnsi="宋体"/>
                <w:szCs w:val="21"/>
              </w:rPr>
              <w:t>压盖用人</w:t>
            </w:r>
          </w:p>
          <w:p>
            <w:pPr>
              <w:jc w:val="center"/>
              <w:rPr>
                <w:rFonts w:hint="eastAsia" w:ascii="宋体" w:hAnsi="宋体"/>
                <w:szCs w:val="21"/>
              </w:rPr>
            </w:pPr>
            <w:r>
              <w:rPr>
                <w:rFonts w:hint="eastAsia" w:ascii="宋体" w:hAnsi="宋体"/>
                <w:szCs w:val="21"/>
              </w:rPr>
              <w:t>单位公章</w:t>
            </w:r>
            <w:r>
              <w:rPr>
                <w:szCs w:val="21"/>
              </w:rPr>
              <w:t>)</w:t>
            </w:r>
          </w:p>
          <w:p>
            <w:pPr>
              <w:jc w:val="center"/>
              <w:rPr>
                <w:rFonts w:ascii="宋体" w:hAnsi="宋体"/>
                <w:szCs w:val="21"/>
              </w:rPr>
            </w:pPr>
          </w:p>
        </w:tc>
      </w:tr>
      <w:tr>
        <w:tblPrEx>
          <w:tblCellMar>
            <w:top w:w="0" w:type="dxa"/>
            <w:left w:w="108" w:type="dxa"/>
            <w:bottom w:w="0" w:type="dxa"/>
            <w:right w:w="108" w:type="dxa"/>
          </w:tblCellMar>
        </w:tblPrEx>
        <w:trPr>
          <w:gridBefore w:val="1"/>
          <w:wBefore w:w="10" w:type="dxa"/>
          <w:wAfter w:w="0" w:type="dxa"/>
          <w:trHeight w:val="765" w:hRule="atLeast"/>
          <w:jc w:val="center"/>
        </w:trPr>
        <w:tc>
          <w:tcPr>
            <w:tcW w:w="146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身体状况</w:t>
            </w:r>
          </w:p>
        </w:tc>
        <w:tc>
          <w:tcPr>
            <w:tcW w:w="1784" w:type="dxa"/>
            <w:gridSpan w:val="4"/>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健康</w:t>
            </w:r>
          </w:p>
        </w:tc>
        <w:tc>
          <w:tcPr>
            <w:tcW w:w="734" w:type="dxa"/>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行政</w:t>
            </w:r>
          </w:p>
          <w:p>
            <w:pPr>
              <w:jc w:val="center"/>
              <w:rPr>
                <w:rFonts w:ascii="宋体" w:hAnsi="宋体"/>
                <w:szCs w:val="21"/>
              </w:rPr>
            </w:pPr>
            <w:r>
              <w:rPr>
                <w:rFonts w:hint="eastAsia" w:ascii="宋体" w:hAnsi="宋体"/>
                <w:szCs w:val="21"/>
              </w:rPr>
              <w:t>职务</w:t>
            </w:r>
          </w:p>
        </w:tc>
        <w:tc>
          <w:tcPr>
            <w:tcW w:w="1573" w:type="dxa"/>
            <w:gridSpan w:val="4"/>
            <w:tcBorders>
              <w:top w:val="single" w:color="auto" w:sz="4" w:space="0"/>
              <w:left w:val="nil"/>
              <w:bottom w:val="single" w:color="auto" w:sz="4" w:space="0"/>
              <w:right w:val="single" w:color="auto" w:sz="4" w:space="0"/>
            </w:tcBorders>
            <w:noWrap w:val="0"/>
            <w:vAlign w:val="center"/>
          </w:tcPr>
          <w:p>
            <w:pPr>
              <w:ind w:firstLine="210" w:firstLineChars="100"/>
              <w:jc w:val="center"/>
              <w:rPr>
                <w:rFonts w:ascii="宋体" w:hAnsi="宋体"/>
                <w:szCs w:val="21"/>
              </w:rPr>
            </w:pPr>
            <w:r>
              <w:rPr>
                <w:rFonts w:hint="eastAsia" w:ascii="宋体" w:hAnsi="宋体"/>
                <w:szCs w:val="21"/>
              </w:rPr>
              <w:t>无</w:t>
            </w:r>
          </w:p>
        </w:tc>
        <w:tc>
          <w:tcPr>
            <w:tcW w:w="1154" w:type="dxa"/>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现从事</w:t>
            </w:r>
          </w:p>
          <w:p>
            <w:pPr>
              <w:jc w:val="center"/>
              <w:rPr>
                <w:rFonts w:ascii="宋体" w:hAnsi="宋体"/>
                <w:szCs w:val="21"/>
              </w:rPr>
            </w:pPr>
            <w:r>
              <w:rPr>
                <w:rFonts w:hint="eastAsia" w:ascii="宋体" w:hAnsi="宋体"/>
                <w:szCs w:val="21"/>
              </w:rPr>
              <w:t>专业</w:t>
            </w:r>
          </w:p>
        </w:tc>
        <w:tc>
          <w:tcPr>
            <w:tcW w:w="1663" w:type="dxa"/>
            <w:gridSpan w:val="3"/>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信息技术</w:t>
            </w:r>
          </w:p>
        </w:tc>
        <w:tc>
          <w:tcPr>
            <w:tcW w:w="1418" w:type="dxa"/>
            <w:gridSpan w:val="2"/>
            <w:vMerge w:val="continue"/>
            <w:tcBorders>
              <w:top w:val="single" w:color="auto" w:sz="4" w:space="0"/>
              <w:left w:val="nil"/>
              <w:bottom w:val="single" w:color="auto" w:sz="4" w:space="0"/>
              <w:right w:val="single" w:color="auto" w:sz="4" w:space="0"/>
            </w:tcBorders>
            <w:noWrap w:val="0"/>
            <w:vAlign w:val="center"/>
          </w:tcPr>
          <w:p>
            <w:pPr>
              <w:widowControl/>
              <w:jc w:val="left"/>
              <w:rPr>
                <w:rFonts w:ascii="宋体" w:hAnsi="宋体"/>
                <w:szCs w:val="21"/>
              </w:rPr>
            </w:pPr>
          </w:p>
        </w:tc>
      </w:tr>
      <w:tr>
        <w:tblPrEx>
          <w:tblCellMar>
            <w:top w:w="0" w:type="dxa"/>
            <w:left w:w="108" w:type="dxa"/>
            <w:bottom w:w="0" w:type="dxa"/>
            <w:right w:w="108" w:type="dxa"/>
          </w:tblCellMar>
        </w:tblPrEx>
        <w:trPr>
          <w:gridBefore w:val="1"/>
          <w:wBefore w:w="10" w:type="dxa"/>
          <w:wAfter w:w="0" w:type="dxa"/>
          <w:trHeight w:val="765" w:hRule="atLeast"/>
          <w:jc w:val="center"/>
        </w:trPr>
        <w:tc>
          <w:tcPr>
            <w:tcW w:w="146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现专业技术职务任职资格</w:t>
            </w:r>
          </w:p>
        </w:tc>
        <w:tc>
          <w:tcPr>
            <w:tcW w:w="1784" w:type="dxa"/>
            <w:gridSpan w:val="4"/>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中小学教师系列</w:t>
            </w:r>
          </w:p>
          <w:p>
            <w:pPr>
              <w:jc w:val="center"/>
              <w:rPr>
                <w:rFonts w:hint="eastAsia" w:ascii="宋体" w:hAnsi="宋体"/>
                <w:szCs w:val="21"/>
              </w:rPr>
            </w:pPr>
            <w:r>
              <w:rPr>
                <w:rFonts w:hint="eastAsia" w:ascii="宋体" w:hAnsi="宋体"/>
                <w:szCs w:val="21"/>
              </w:rPr>
              <w:t>信息技术专业</w:t>
            </w:r>
          </w:p>
          <w:p>
            <w:pPr>
              <w:jc w:val="center"/>
              <w:rPr>
                <w:rFonts w:ascii="宋体" w:hAnsi="宋体"/>
                <w:szCs w:val="21"/>
              </w:rPr>
            </w:pPr>
            <w:r>
              <w:rPr>
                <w:rFonts w:hint="eastAsia" w:ascii="宋体" w:hAnsi="宋体"/>
                <w:szCs w:val="21"/>
              </w:rPr>
              <w:t>资格名称：一级教师</w:t>
            </w:r>
          </w:p>
        </w:tc>
        <w:tc>
          <w:tcPr>
            <w:tcW w:w="734" w:type="dxa"/>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取得</w:t>
            </w:r>
          </w:p>
          <w:p>
            <w:pPr>
              <w:jc w:val="center"/>
              <w:rPr>
                <w:rFonts w:ascii="宋体" w:hAnsi="宋体"/>
                <w:szCs w:val="21"/>
              </w:rPr>
            </w:pPr>
            <w:r>
              <w:rPr>
                <w:rFonts w:hint="eastAsia" w:ascii="宋体" w:hAnsi="宋体"/>
                <w:szCs w:val="21"/>
              </w:rPr>
              <w:t>时间</w:t>
            </w:r>
          </w:p>
        </w:tc>
        <w:tc>
          <w:tcPr>
            <w:tcW w:w="1573" w:type="dxa"/>
            <w:gridSpan w:val="4"/>
            <w:tcBorders>
              <w:top w:val="single" w:color="auto" w:sz="4" w:space="0"/>
              <w:left w:val="nil"/>
              <w:bottom w:val="single" w:color="auto" w:sz="4" w:space="0"/>
              <w:right w:val="single" w:color="auto" w:sz="4" w:space="0"/>
            </w:tcBorders>
            <w:noWrap w:val="0"/>
            <w:vAlign w:val="center"/>
          </w:tcPr>
          <w:p>
            <w:pPr>
              <w:ind w:firstLine="210" w:firstLineChars="100"/>
              <w:jc w:val="center"/>
              <w:rPr>
                <w:rFonts w:ascii="宋体" w:hAnsi="宋体"/>
                <w:szCs w:val="21"/>
              </w:rPr>
            </w:pPr>
            <w:r>
              <w:rPr>
                <w:rFonts w:hint="eastAsia" w:ascii="宋体" w:hAnsi="宋体"/>
                <w:szCs w:val="21"/>
              </w:rPr>
              <w:t>2013年12月5日</w:t>
            </w:r>
          </w:p>
        </w:tc>
        <w:tc>
          <w:tcPr>
            <w:tcW w:w="2412" w:type="dxa"/>
            <w:gridSpan w:val="4"/>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申报评审专业技术职务任职资格</w:t>
            </w:r>
          </w:p>
        </w:tc>
        <w:tc>
          <w:tcPr>
            <w:tcW w:w="1823" w:type="dxa"/>
            <w:gridSpan w:val="3"/>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中小学教师系列</w:t>
            </w:r>
          </w:p>
          <w:p>
            <w:pPr>
              <w:jc w:val="center"/>
              <w:rPr>
                <w:rFonts w:hint="eastAsia" w:ascii="宋体" w:hAnsi="宋体"/>
                <w:szCs w:val="21"/>
              </w:rPr>
            </w:pPr>
            <w:r>
              <w:rPr>
                <w:rFonts w:hint="eastAsia" w:ascii="宋体" w:hAnsi="宋体"/>
                <w:szCs w:val="21"/>
              </w:rPr>
              <w:t>信息技术专业</w:t>
            </w:r>
          </w:p>
          <w:p>
            <w:pPr>
              <w:jc w:val="center"/>
              <w:rPr>
                <w:rFonts w:ascii="宋体" w:hAnsi="宋体"/>
                <w:szCs w:val="21"/>
              </w:rPr>
            </w:pPr>
            <w:r>
              <w:rPr>
                <w:rFonts w:hint="eastAsia" w:ascii="宋体" w:hAnsi="宋体"/>
                <w:szCs w:val="21"/>
              </w:rPr>
              <w:t>资格名称：高级教师</w:t>
            </w:r>
          </w:p>
        </w:tc>
      </w:tr>
      <w:tr>
        <w:tblPrEx>
          <w:tblCellMar>
            <w:top w:w="0" w:type="dxa"/>
            <w:left w:w="108" w:type="dxa"/>
            <w:bottom w:w="0" w:type="dxa"/>
            <w:right w:w="108" w:type="dxa"/>
          </w:tblCellMar>
        </w:tblPrEx>
        <w:trPr>
          <w:gridBefore w:val="1"/>
          <w:wBefore w:w="10" w:type="dxa"/>
          <w:wAfter w:w="0" w:type="dxa"/>
          <w:trHeight w:val="451" w:hRule="atLeast"/>
          <w:jc w:val="center"/>
        </w:trPr>
        <w:tc>
          <w:tcPr>
            <w:tcW w:w="146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类别</w:t>
            </w:r>
          </w:p>
        </w:tc>
        <w:tc>
          <w:tcPr>
            <w:tcW w:w="1784" w:type="dxa"/>
            <w:gridSpan w:val="4"/>
            <w:tcBorders>
              <w:top w:val="single" w:color="auto" w:sz="4" w:space="0"/>
              <w:left w:val="nil"/>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晋升</w:t>
            </w:r>
          </w:p>
        </w:tc>
        <w:tc>
          <w:tcPr>
            <w:tcW w:w="1573" w:type="dxa"/>
            <w:gridSpan w:val="4"/>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是否引进</w:t>
            </w:r>
          </w:p>
        </w:tc>
        <w:tc>
          <w:tcPr>
            <w:tcW w:w="1888" w:type="dxa"/>
            <w:gridSpan w:val="3"/>
            <w:tcBorders>
              <w:top w:val="single" w:color="auto" w:sz="4" w:space="0"/>
              <w:left w:val="nil"/>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否</w:t>
            </w:r>
          </w:p>
        </w:tc>
        <w:tc>
          <w:tcPr>
            <w:tcW w:w="1258" w:type="dxa"/>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是否破格</w:t>
            </w:r>
          </w:p>
        </w:tc>
        <w:tc>
          <w:tcPr>
            <w:tcW w:w="1823" w:type="dxa"/>
            <w:gridSpan w:val="3"/>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否</w:t>
            </w:r>
          </w:p>
        </w:tc>
      </w:tr>
      <w:tr>
        <w:tblPrEx>
          <w:tblCellMar>
            <w:top w:w="0" w:type="dxa"/>
            <w:left w:w="108" w:type="dxa"/>
            <w:bottom w:w="0" w:type="dxa"/>
            <w:right w:w="108" w:type="dxa"/>
          </w:tblCellMar>
        </w:tblPrEx>
        <w:trPr>
          <w:gridBefore w:val="1"/>
          <w:wBefore w:w="10" w:type="dxa"/>
          <w:wAfter w:w="0" w:type="dxa"/>
          <w:trHeight w:val="765" w:hRule="atLeast"/>
          <w:jc w:val="center"/>
        </w:trPr>
        <w:tc>
          <w:tcPr>
            <w:tcW w:w="146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量化评分</w:t>
            </w:r>
          </w:p>
          <w:p>
            <w:pPr>
              <w:jc w:val="center"/>
              <w:rPr>
                <w:rFonts w:ascii="宋体" w:hAnsi="宋体"/>
                <w:szCs w:val="21"/>
              </w:rPr>
            </w:pPr>
            <w:r>
              <w:rPr>
                <w:rFonts w:hint="eastAsia" w:ascii="宋体" w:hAnsi="宋体"/>
                <w:szCs w:val="21"/>
              </w:rPr>
              <w:t>推荐排名</w:t>
            </w:r>
          </w:p>
        </w:tc>
        <w:tc>
          <w:tcPr>
            <w:tcW w:w="1784" w:type="dxa"/>
            <w:gridSpan w:val="4"/>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得分： 分</w:t>
            </w:r>
          </w:p>
          <w:p>
            <w:pPr>
              <w:jc w:val="center"/>
              <w:rPr>
                <w:rFonts w:hint="eastAsia" w:ascii="宋体" w:hAnsi="宋体"/>
                <w:szCs w:val="21"/>
              </w:rPr>
            </w:pPr>
            <w:r>
              <w:rPr>
                <w:rFonts w:hint="eastAsia" w:ascii="宋体" w:hAnsi="宋体"/>
                <w:szCs w:val="21"/>
              </w:rPr>
              <w:t>得分排序： 名</w:t>
            </w:r>
          </w:p>
          <w:p>
            <w:pPr>
              <w:jc w:val="center"/>
              <w:rPr>
                <w:rFonts w:hint="eastAsia" w:ascii="宋体" w:hAnsi="宋体"/>
                <w:szCs w:val="21"/>
              </w:rPr>
            </w:pPr>
            <w:r>
              <w:rPr>
                <w:rFonts w:hint="eastAsia" w:ascii="宋体" w:hAnsi="宋体"/>
                <w:szCs w:val="21"/>
              </w:rPr>
              <w:t>推荐排序： 名</w:t>
            </w:r>
          </w:p>
          <w:p>
            <w:pPr>
              <w:jc w:val="center"/>
              <w:rPr>
                <w:rFonts w:ascii="宋体" w:hAnsi="宋体"/>
                <w:szCs w:val="21"/>
              </w:rPr>
            </w:pPr>
            <w:r>
              <w:rPr>
                <w:rFonts w:hint="eastAsia" w:ascii="宋体" w:hAnsi="宋体"/>
                <w:szCs w:val="21"/>
              </w:rPr>
              <w:t>单位共推荐：人</w:t>
            </w:r>
          </w:p>
        </w:tc>
        <w:tc>
          <w:tcPr>
            <w:tcW w:w="1573" w:type="dxa"/>
            <w:gridSpan w:val="4"/>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单位</w:t>
            </w:r>
          </w:p>
          <w:p>
            <w:pPr>
              <w:jc w:val="center"/>
              <w:rPr>
                <w:rFonts w:ascii="宋体" w:hAnsi="宋体"/>
                <w:szCs w:val="21"/>
              </w:rPr>
            </w:pPr>
            <w:r>
              <w:rPr>
                <w:rFonts w:hint="eastAsia" w:ascii="宋体" w:hAnsi="宋体"/>
                <w:szCs w:val="21"/>
              </w:rPr>
              <w:t>性质</w:t>
            </w:r>
          </w:p>
        </w:tc>
        <w:tc>
          <w:tcPr>
            <w:tcW w:w="1888" w:type="dxa"/>
            <w:gridSpan w:val="3"/>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事业</w:t>
            </w:r>
          </w:p>
        </w:tc>
        <w:tc>
          <w:tcPr>
            <w:tcW w:w="1258" w:type="dxa"/>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所在单位人事</w:t>
            </w:r>
          </w:p>
          <w:p>
            <w:pPr>
              <w:jc w:val="center"/>
              <w:rPr>
                <w:rFonts w:ascii="宋体" w:hAnsi="宋体"/>
                <w:szCs w:val="21"/>
              </w:rPr>
            </w:pPr>
            <w:r>
              <w:rPr>
                <w:rFonts w:hint="eastAsia" w:ascii="宋体" w:hAnsi="宋体"/>
                <w:szCs w:val="21"/>
              </w:rPr>
              <w:t>部门电话</w:t>
            </w:r>
          </w:p>
        </w:tc>
        <w:tc>
          <w:tcPr>
            <w:tcW w:w="1823" w:type="dxa"/>
            <w:gridSpan w:val="3"/>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0335-3661301</w:t>
            </w:r>
          </w:p>
        </w:tc>
      </w:tr>
      <w:tr>
        <w:tblPrEx>
          <w:tblCellMar>
            <w:top w:w="0" w:type="dxa"/>
            <w:left w:w="108" w:type="dxa"/>
            <w:bottom w:w="0" w:type="dxa"/>
            <w:right w:w="108" w:type="dxa"/>
          </w:tblCellMar>
        </w:tblPrEx>
        <w:trPr>
          <w:gridBefore w:val="1"/>
          <w:wBefore w:w="10" w:type="dxa"/>
          <w:wAfter w:w="0" w:type="dxa"/>
          <w:trHeight w:val="422" w:hRule="atLeast"/>
          <w:jc w:val="center"/>
        </w:trPr>
        <w:tc>
          <w:tcPr>
            <w:tcW w:w="9795" w:type="dxa"/>
            <w:gridSpan w:val="18"/>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申报人符合申报评审条件情况</w:t>
            </w:r>
          </w:p>
        </w:tc>
      </w:tr>
      <w:tr>
        <w:tblPrEx>
          <w:tblCellMar>
            <w:top w:w="0" w:type="dxa"/>
            <w:left w:w="108" w:type="dxa"/>
            <w:bottom w:w="0" w:type="dxa"/>
            <w:right w:w="108" w:type="dxa"/>
          </w:tblCellMar>
        </w:tblPrEx>
        <w:trPr>
          <w:gridBefore w:val="1"/>
          <w:wBefore w:w="10" w:type="dxa"/>
          <w:wAfter w:w="0" w:type="dxa"/>
          <w:trHeight w:val="625" w:hRule="atLeast"/>
          <w:jc w:val="center"/>
        </w:trPr>
        <w:tc>
          <w:tcPr>
            <w:tcW w:w="420"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1"/>
              </w:rPr>
            </w:pPr>
            <w:r>
              <w:rPr>
                <w:rFonts w:hint="eastAsia" w:ascii="宋体" w:hAnsi="宋体"/>
                <w:szCs w:val="21"/>
              </w:rPr>
              <w:t>序号</w:t>
            </w:r>
          </w:p>
        </w:tc>
        <w:tc>
          <w:tcPr>
            <w:tcW w:w="1364" w:type="dxa"/>
            <w:gridSpan w:val="2"/>
            <w:tcBorders>
              <w:top w:val="single" w:color="auto" w:sz="4" w:space="0"/>
              <w:left w:val="nil"/>
              <w:bottom w:val="single" w:color="auto" w:sz="4" w:space="0"/>
              <w:right w:val="single" w:color="auto" w:sz="4" w:space="0"/>
            </w:tcBorders>
            <w:noWrap w:val="0"/>
            <w:vAlign w:val="center"/>
          </w:tcPr>
          <w:p>
            <w:pPr>
              <w:ind w:firstLine="420" w:firstLineChars="200"/>
              <w:rPr>
                <w:rFonts w:ascii="宋体" w:hAnsi="宋体"/>
                <w:szCs w:val="21"/>
              </w:rPr>
            </w:pPr>
            <w:r>
              <w:rPr>
                <w:rFonts w:hint="eastAsia" w:ascii="宋体" w:hAnsi="宋体"/>
                <w:szCs w:val="21"/>
              </w:rPr>
              <w:t>内容</w:t>
            </w:r>
          </w:p>
          <w:p>
            <w:pPr>
              <w:rPr>
                <w:rFonts w:ascii="宋体" w:hAnsi="宋体"/>
                <w:szCs w:val="21"/>
              </w:rPr>
            </w:pPr>
            <w:r>
              <w:rPr>
                <w:rFonts w:hint="eastAsia" w:ascii="宋体" w:hAnsi="宋体"/>
                <w:szCs w:val="21"/>
              </w:rPr>
              <w:t>项目</w:t>
            </w:r>
          </w:p>
        </w:tc>
        <w:tc>
          <w:tcPr>
            <w:tcW w:w="8011" w:type="dxa"/>
            <w:gridSpan w:val="15"/>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内             容</w:t>
            </w:r>
          </w:p>
        </w:tc>
      </w:tr>
      <w:tr>
        <w:tblPrEx>
          <w:tblCellMar>
            <w:top w:w="0" w:type="dxa"/>
            <w:left w:w="108" w:type="dxa"/>
            <w:bottom w:w="0" w:type="dxa"/>
            <w:right w:w="108" w:type="dxa"/>
          </w:tblCellMar>
        </w:tblPrEx>
        <w:trPr>
          <w:gridBefore w:val="1"/>
          <w:wBefore w:w="10" w:type="dxa"/>
          <w:wAfter w:w="0" w:type="dxa"/>
          <w:trHeight w:val="205" w:hRule="atLeast"/>
          <w:jc w:val="center"/>
        </w:trPr>
        <w:tc>
          <w:tcPr>
            <w:tcW w:w="420" w:type="dxa"/>
            <w:vMerge w:val="restart"/>
            <w:tcBorders>
              <w:top w:val="nil"/>
              <w:left w:val="single" w:color="auto" w:sz="4" w:space="0"/>
              <w:bottom w:val="single" w:color="auto" w:sz="4" w:space="0"/>
              <w:right w:val="single" w:color="auto" w:sz="4" w:space="0"/>
            </w:tcBorders>
            <w:noWrap w:val="0"/>
            <w:vAlign w:val="center"/>
          </w:tcPr>
          <w:p>
            <w:pPr>
              <w:rPr>
                <w:rFonts w:ascii="宋体" w:hAnsi="宋体"/>
                <w:szCs w:val="21"/>
              </w:rPr>
            </w:pPr>
            <w:r>
              <w:rPr>
                <w:rFonts w:hint="eastAsia" w:ascii="宋体" w:hAnsi="宋体"/>
                <w:szCs w:val="21"/>
              </w:rPr>
              <w:t>1</w:t>
            </w:r>
          </w:p>
        </w:tc>
        <w:tc>
          <w:tcPr>
            <w:tcW w:w="1364" w:type="dxa"/>
            <w:gridSpan w:val="2"/>
            <w:vMerge w:val="restart"/>
            <w:tcBorders>
              <w:top w:val="nil"/>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学历资历</w:t>
            </w:r>
          </w:p>
          <w:p>
            <w:pPr>
              <w:jc w:val="center"/>
              <w:rPr>
                <w:rFonts w:ascii="宋体" w:hAnsi="宋体"/>
                <w:szCs w:val="21"/>
              </w:rPr>
            </w:pPr>
            <w:r>
              <w:rPr>
                <w:rFonts w:hint="eastAsia" w:ascii="宋体" w:hAnsi="宋体"/>
                <w:szCs w:val="21"/>
              </w:rPr>
              <w:t>（第一学历和最高学历）</w:t>
            </w:r>
          </w:p>
        </w:tc>
        <w:tc>
          <w:tcPr>
            <w:tcW w:w="2607" w:type="dxa"/>
            <w:gridSpan w:val="5"/>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毕业时间</w:t>
            </w:r>
          </w:p>
        </w:tc>
        <w:tc>
          <w:tcPr>
            <w:tcW w:w="1466" w:type="dxa"/>
            <w:gridSpan w:val="4"/>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学</w:t>
            </w:r>
            <w:r>
              <w:rPr>
                <w:szCs w:val="21"/>
              </w:rPr>
              <w:t xml:space="preserve">     </w:t>
            </w:r>
            <w:r>
              <w:rPr>
                <w:rFonts w:hint="eastAsia" w:ascii="宋体" w:hAnsi="宋体"/>
                <w:szCs w:val="21"/>
              </w:rPr>
              <w:t>校</w:t>
            </w:r>
          </w:p>
        </w:tc>
        <w:tc>
          <w:tcPr>
            <w:tcW w:w="1464" w:type="dxa"/>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专    业</w:t>
            </w:r>
          </w:p>
        </w:tc>
        <w:tc>
          <w:tcPr>
            <w:tcW w:w="1465" w:type="dxa"/>
            <w:gridSpan w:val="3"/>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学历程度</w:t>
            </w:r>
          </w:p>
        </w:tc>
        <w:tc>
          <w:tcPr>
            <w:tcW w:w="1009" w:type="dxa"/>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学   位</w:t>
            </w:r>
          </w:p>
        </w:tc>
      </w:tr>
      <w:tr>
        <w:tblPrEx>
          <w:tblCellMar>
            <w:top w:w="0" w:type="dxa"/>
            <w:left w:w="108" w:type="dxa"/>
            <w:bottom w:w="0" w:type="dxa"/>
            <w:right w:w="108" w:type="dxa"/>
          </w:tblCellMar>
        </w:tblPrEx>
        <w:trPr>
          <w:gridBefore w:val="1"/>
          <w:wBefore w:w="10" w:type="dxa"/>
          <w:wAfter w:w="0" w:type="dxa"/>
          <w:trHeight w:val="205" w:hRule="atLeast"/>
          <w:jc w:val="center"/>
        </w:trPr>
        <w:tc>
          <w:tcPr>
            <w:tcW w:w="42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szCs w:val="21"/>
              </w:rPr>
            </w:pPr>
          </w:p>
        </w:tc>
        <w:tc>
          <w:tcPr>
            <w:tcW w:w="1364"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szCs w:val="21"/>
              </w:rPr>
            </w:pPr>
          </w:p>
        </w:tc>
        <w:tc>
          <w:tcPr>
            <w:tcW w:w="2607" w:type="dxa"/>
            <w:gridSpan w:val="5"/>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2006年6月</w:t>
            </w:r>
          </w:p>
        </w:tc>
        <w:tc>
          <w:tcPr>
            <w:tcW w:w="1466" w:type="dxa"/>
            <w:gridSpan w:val="4"/>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 w:val="20"/>
                <w:szCs w:val="21"/>
              </w:rPr>
              <w:t>沈阳师范大学</w:t>
            </w:r>
          </w:p>
        </w:tc>
        <w:tc>
          <w:tcPr>
            <w:tcW w:w="1464" w:type="dxa"/>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 w:val="15"/>
                <w:szCs w:val="21"/>
              </w:rPr>
              <w:t>教育技术学（师范）</w:t>
            </w:r>
          </w:p>
        </w:tc>
        <w:tc>
          <w:tcPr>
            <w:tcW w:w="1465" w:type="dxa"/>
            <w:gridSpan w:val="3"/>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本科</w:t>
            </w:r>
          </w:p>
        </w:tc>
        <w:tc>
          <w:tcPr>
            <w:tcW w:w="1009" w:type="dxa"/>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学士</w:t>
            </w:r>
          </w:p>
        </w:tc>
      </w:tr>
      <w:tr>
        <w:tblPrEx>
          <w:tblCellMar>
            <w:top w:w="0" w:type="dxa"/>
            <w:left w:w="108" w:type="dxa"/>
            <w:bottom w:w="0" w:type="dxa"/>
            <w:right w:w="108" w:type="dxa"/>
          </w:tblCellMar>
        </w:tblPrEx>
        <w:trPr>
          <w:gridBefore w:val="1"/>
          <w:wBefore w:w="10" w:type="dxa"/>
          <w:wAfter w:w="0" w:type="dxa"/>
          <w:trHeight w:val="205" w:hRule="atLeast"/>
          <w:jc w:val="center"/>
        </w:trPr>
        <w:tc>
          <w:tcPr>
            <w:tcW w:w="42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szCs w:val="21"/>
              </w:rPr>
            </w:pPr>
          </w:p>
        </w:tc>
        <w:tc>
          <w:tcPr>
            <w:tcW w:w="1364"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szCs w:val="21"/>
              </w:rPr>
            </w:pPr>
          </w:p>
        </w:tc>
        <w:tc>
          <w:tcPr>
            <w:tcW w:w="2607" w:type="dxa"/>
            <w:gridSpan w:val="5"/>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2006年6月</w:t>
            </w:r>
          </w:p>
        </w:tc>
        <w:tc>
          <w:tcPr>
            <w:tcW w:w="1466" w:type="dxa"/>
            <w:gridSpan w:val="4"/>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 w:val="20"/>
                <w:szCs w:val="21"/>
              </w:rPr>
              <w:t>沈阳师范大学</w:t>
            </w:r>
          </w:p>
        </w:tc>
        <w:tc>
          <w:tcPr>
            <w:tcW w:w="1464" w:type="dxa"/>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 w:val="15"/>
                <w:szCs w:val="21"/>
              </w:rPr>
              <w:t>教育技术学（师范）</w:t>
            </w:r>
          </w:p>
        </w:tc>
        <w:tc>
          <w:tcPr>
            <w:tcW w:w="1465" w:type="dxa"/>
            <w:gridSpan w:val="3"/>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本科</w:t>
            </w:r>
          </w:p>
        </w:tc>
        <w:tc>
          <w:tcPr>
            <w:tcW w:w="1009" w:type="dxa"/>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学士</w:t>
            </w:r>
          </w:p>
        </w:tc>
      </w:tr>
      <w:tr>
        <w:tblPrEx>
          <w:tblCellMar>
            <w:top w:w="0" w:type="dxa"/>
            <w:left w:w="108" w:type="dxa"/>
            <w:bottom w:w="0" w:type="dxa"/>
            <w:right w:w="108" w:type="dxa"/>
          </w:tblCellMar>
        </w:tblPrEx>
        <w:trPr>
          <w:gridBefore w:val="1"/>
          <w:wBefore w:w="10" w:type="dxa"/>
          <w:wAfter w:w="0" w:type="dxa"/>
          <w:trHeight w:val="205" w:hRule="atLeast"/>
          <w:jc w:val="center"/>
        </w:trPr>
        <w:tc>
          <w:tcPr>
            <w:tcW w:w="42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szCs w:val="21"/>
              </w:rPr>
            </w:pPr>
          </w:p>
        </w:tc>
        <w:tc>
          <w:tcPr>
            <w:tcW w:w="1364"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szCs w:val="21"/>
              </w:rPr>
            </w:pPr>
          </w:p>
        </w:tc>
        <w:tc>
          <w:tcPr>
            <w:tcW w:w="2607" w:type="dxa"/>
            <w:gridSpan w:val="5"/>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szCs w:val="21"/>
              </w:rPr>
              <w:t>取得现任职资格年限</w:t>
            </w:r>
          </w:p>
        </w:tc>
        <w:tc>
          <w:tcPr>
            <w:tcW w:w="5404" w:type="dxa"/>
            <w:gridSpan w:val="10"/>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szCs w:val="21"/>
              </w:rPr>
              <w:t xml:space="preserve">  2007年 5月通过评审取得；满</w:t>
            </w:r>
            <w:r>
              <w:rPr>
                <w:rFonts w:hint="eastAsia"/>
                <w:szCs w:val="21"/>
              </w:rPr>
              <w:t>17</w:t>
            </w:r>
            <w:r>
              <w:rPr>
                <w:rFonts w:hint="eastAsia" w:ascii="宋体" w:hAnsi="宋体"/>
                <w:szCs w:val="21"/>
              </w:rPr>
              <w:t>年</w:t>
            </w:r>
          </w:p>
        </w:tc>
      </w:tr>
      <w:tr>
        <w:tblPrEx>
          <w:tblCellMar>
            <w:top w:w="0" w:type="dxa"/>
            <w:left w:w="108" w:type="dxa"/>
            <w:bottom w:w="0" w:type="dxa"/>
            <w:right w:w="108" w:type="dxa"/>
          </w:tblCellMar>
        </w:tblPrEx>
        <w:trPr>
          <w:gridBefore w:val="1"/>
          <w:wBefore w:w="10" w:type="dxa"/>
          <w:wAfter w:w="0" w:type="dxa"/>
          <w:trHeight w:val="290" w:hRule="atLeast"/>
          <w:jc w:val="center"/>
        </w:trPr>
        <w:tc>
          <w:tcPr>
            <w:tcW w:w="420" w:type="dxa"/>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2</w:t>
            </w:r>
          </w:p>
        </w:tc>
        <w:tc>
          <w:tcPr>
            <w:tcW w:w="1364" w:type="dxa"/>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年度考核</w:t>
            </w:r>
          </w:p>
        </w:tc>
        <w:tc>
          <w:tcPr>
            <w:tcW w:w="8011" w:type="dxa"/>
            <w:gridSpan w:val="15"/>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szCs w:val="21"/>
              </w:rPr>
              <w:t>取得现任职资格后，年度考核共 10次，其中优秀3次，合格 7次，基本合格及以下0 次。何年度优秀：2017年,2018年，2021年</w:t>
            </w:r>
          </w:p>
        </w:tc>
      </w:tr>
      <w:tr>
        <w:tblPrEx>
          <w:tblCellMar>
            <w:top w:w="0" w:type="dxa"/>
            <w:left w:w="108" w:type="dxa"/>
            <w:bottom w:w="0" w:type="dxa"/>
            <w:right w:w="108" w:type="dxa"/>
          </w:tblCellMar>
        </w:tblPrEx>
        <w:trPr>
          <w:gridBefore w:val="1"/>
          <w:wBefore w:w="10" w:type="dxa"/>
          <w:wAfter w:w="0" w:type="dxa"/>
          <w:trHeight w:val="477" w:hRule="atLeast"/>
          <w:jc w:val="center"/>
        </w:trPr>
        <w:tc>
          <w:tcPr>
            <w:tcW w:w="420" w:type="dxa"/>
            <w:vMerge w:val="restart"/>
            <w:tcBorders>
              <w:top w:val="nil"/>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3</w:t>
            </w:r>
          </w:p>
        </w:tc>
        <w:tc>
          <w:tcPr>
            <w:tcW w:w="1364" w:type="dxa"/>
            <w:gridSpan w:val="2"/>
            <w:vMerge w:val="restart"/>
            <w:tcBorders>
              <w:top w:val="nil"/>
              <w:left w:val="nil"/>
              <w:bottom w:val="single" w:color="auto" w:sz="4" w:space="0"/>
              <w:right w:val="single" w:color="auto" w:sz="4" w:space="0"/>
            </w:tcBorders>
            <w:noWrap w:val="0"/>
            <w:vAlign w:val="center"/>
          </w:tcPr>
          <w:p>
            <w:pPr>
              <w:rPr>
                <w:rFonts w:ascii="宋体" w:hAnsi="宋体"/>
                <w:szCs w:val="21"/>
              </w:rPr>
            </w:pPr>
            <w:r>
              <w:rPr>
                <w:rFonts w:hint="eastAsia" w:ascii="宋体" w:hAnsi="宋体"/>
                <w:szCs w:val="21"/>
              </w:rPr>
              <w:t>专业技术工作经历（能力）</w:t>
            </w:r>
          </w:p>
        </w:tc>
        <w:tc>
          <w:tcPr>
            <w:tcW w:w="2727" w:type="dxa"/>
            <w:gridSpan w:val="6"/>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从事专业技术工作年限</w:t>
            </w:r>
          </w:p>
        </w:tc>
        <w:tc>
          <w:tcPr>
            <w:tcW w:w="5284" w:type="dxa"/>
            <w:gridSpan w:val="9"/>
            <w:tcBorders>
              <w:top w:val="single" w:color="auto" w:sz="4" w:space="0"/>
              <w:left w:val="nil"/>
              <w:bottom w:val="single" w:color="auto" w:sz="4" w:space="0"/>
              <w:right w:val="single" w:color="auto" w:sz="4" w:space="0"/>
            </w:tcBorders>
            <w:noWrap w:val="0"/>
            <w:vAlign w:val="center"/>
          </w:tcPr>
          <w:p>
            <w:pPr>
              <w:ind w:firstLine="420" w:firstLineChars="200"/>
              <w:rPr>
                <w:rFonts w:ascii="宋体" w:hAnsi="宋体"/>
                <w:szCs w:val="21"/>
              </w:rPr>
            </w:pPr>
            <w:r>
              <w:rPr>
                <w:rFonts w:hint="eastAsia" w:ascii="宋体" w:hAnsi="宋体"/>
                <w:szCs w:val="21"/>
              </w:rPr>
              <w:t>2007年5月至</w:t>
            </w:r>
            <w:r>
              <w:rPr>
                <w:szCs w:val="21"/>
              </w:rPr>
              <w:t xml:space="preserve"> </w:t>
            </w:r>
            <w:r>
              <w:rPr>
                <w:rFonts w:hint="eastAsia"/>
                <w:szCs w:val="21"/>
              </w:rPr>
              <w:t>2024</w:t>
            </w:r>
            <w:r>
              <w:rPr>
                <w:rFonts w:hint="eastAsia" w:ascii="宋体" w:hAnsi="宋体"/>
                <w:szCs w:val="21"/>
              </w:rPr>
              <w:t>年12月，满</w:t>
            </w:r>
            <w:r>
              <w:rPr>
                <w:szCs w:val="21"/>
              </w:rPr>
              <w:t xml:space="preserve"> </w:t>
            </w:r>
            <w:r>
              <w:rPr>
                <w:rFonts w:hint="eastAsia"/>
                <w:szCs w:val="21"/>
              </w:rPr>
              <w:t>17</w:t>
            </w:r>
            <w:r>
              <w:rPr>
                <w:rFonts w:hint="eastAsia" w:ascii="宋体" w:hAnsi="宋体"/>
                <w:szCs w:val="21"/>
              </w:rPr>
              <w:t>年</w:t>
            </w:r>
          </w:p>
        </w:tc>
      </w:tr>
      <w:tr>
        <w:tblPrEx>
          <w:tblCellMar>
            <w:top w:w="0" w:type="dxa"/>
            <w:left w:w="108" w:type="dxa"/>
            <w:bottom w:w="0" w:type="dxa"/>
            <w:right w:w="108" w:type="dxa"/>
          </w:tblCellMar>
        </w:tblPrEx>
        <w:trPr>
          <w:gridBefore w:val="1"/>
          <w:wBefore w:w="10" w:type="dxa"/>
          <w:wAfter w:w="0" w:type="dxa"/>
          <w:trHeight w:val="465" w:hRule="atLeast"/>
          <w:jc w:val="center"/>
        </w:trPr>
        <w:tc>
          <w:tcPr>
            <w:tcW w:w="42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szCs w:val="21"/>
              </w:rPr>
            </w:pPr>
          </w:p>
        </w:tc>
        <w:tc>
          <w:tcPr>
            <w:tcW w:w="1364"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szCs w:val="21"/>
              </w:rPr>
            </w:pPr>
          </w:p>
        </w:tc>
        <w:tc>
          <w:tcPr>
            <w:tcW w:w="2727" w:type="dxa"/>
            <w:gridSpan w:val="6"/>
            <w:tcBorders>
              <w:top w:val="single" w:color="auto" w:sz="4" w:space="0"/>
              <w:left w:val="nil"/>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取得现任资格后</w:t>
            </w:r>
          </w:p>
          <w:p>
            <w:pPr>
              <w:jc w:val="center"/>
              <w:rPr>
                <w:rFonts w:ascii="宋体" w:hAnsi="宋体"/>
                <w:szCs w:val="21"/>
              </w:rPr>
            </w:pPr>
            <w:r>
              <w:rPr>
                <w:rFonts w:hint="eastAsia" w:ascii="宋体" w:hAnsi="宋体"/>
                <w:szCs w:val="21"/>
              </w:rPr>
              <w:t>基层工作年限</w:t>
            </w:r>
          </w:p>
        </w:tc>
        <w:tc>
          <w:tcPr>
            <w:tcW w:w="5284" w:type="dxa"/>
            <w:gridSpan w:val="9"/>
            <w:tcBorders>
              <w:top w:val="single" w:color="auto" w:sz="4" w:space="0"/>
              <w:left w:val="nil"/>
              <w:bottom w:val="single" w:color="auto" w:sz="4" w:space="0"/>
              <w:right w:val="single" w:color="auto" w:sz="4" w:space="0"/>
            </w:tcBorders>
            <w:noWrap w:val="0"/>
            <w:vAlign w:val="center"/>
          </w:tcPr>
          <w:p>
            <w:pPr>
              <w:ind w:firstLine="420" w:firstLineChars="200"/>
              <w:rPr>
                <w:rFonts w:ascii="宋体" w:hAnsi="宋体"/>
                <w:szCs w:val="21"/>
              </w:rPr>
            </w:pPr>
            <w:r>
              <w:rPr>
                <w:rFonts w:hint="eastAsia" w:ascii="宋体" w:hAnsi="宋体"/>
                <w:szCs w:val="21"/>
              </w:rPr>
              <w:t>2013年12月至</w:t>
            </w:r>
            <w:r>
              <w:rPr>
                <w:szCs w:val="21"/>
              </w:rPr>
              <w:t xml:space="preserve"> </w:t>
            </w:r>
            <w:r>
              <w:rPr>
                <w:rFonts w:hint="eastAsia"/>
                <w:szCs w:val="21"/>
              </w:rPr>
              <w:t>2024</w:t>
            </w:r>
            <w:r>
              <w:rPr>
                <w:rFonts w:hint="eastAsia" w:ascii="宋体" w:hAnsi="宋体"/>
                <w:szCs w:val="21"/>
              </w:rPr>
              <w:t>年12月，满</w:t>
            </w:r>
            <w:r>
              <w:rPr>
                <w:szCs w:val="21"/>
              </w:rPr>
              <w:t xml:space="preserve"> </w:t>
            </w:r>
            <w:r>
              <w:rPr>
                <w:rFonts w:hint="eastAsia"/>
                <w:szCs w:val="21"/>
              </w:rPr>
              <w:t>11</w:t>
            </w:r>
            <w:r>
              <w:rPr>
                <w:rFonts w:hint="eastAsia" w:ascii="宋体" w:hAnsi="宋体"/>
                <w:szCs w:val="21"/>
              </w:rPr>
              <w:t>年</w:t>
            </w:r>
          </w:p>
        </w:tc>
      </w:tr>
      <w:tr>
        <w:tblPrEx>
          <w:tblCellMar>
            <w:top w:w="0" w:type="dxa"/>
            <w:left w:w="108" w:type="dxa"/>
            <w:bottom w:w="0" w:type="dxa"/>
            <w:right w:w="108" w:type="dxa"/>
          </w:tblCellMar>
        </w:tblPrEx>
        <w:trPr>
          <w:gridBefore w:val="1"/>
          <w:wBefore w:w="10" w:type="dxa"/>
          <w:wAfter w:w="0" w:type="dxa"/>
          <w:trHeight w:val="1991" w:hRule="atLeast"/>
          <w:jc w:val="center"/>
        </w:trPr>
        <w:tc>
          <w:tcPr>
            <w:tcW w:w="42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szCs w:val="21"/>
              </w:rPr>
            </w:pPr>
          </w:p>
        </w:tc>
        <w:tc>
          <w:tcPr>
            <w:tcW w:w="1364" w:type="dxa"/>
            <w:gridSpan w:val="2"/>
            <w:vMerge w:val="continue"/>
            <w:tcBorders>
              <w:top w:val="nil"/>
              <w:left w:val="nil"/>
              <w:bottom w:val="single" w:color="auto" w:sz="4" w:space="0"/>
              <w:right w:val="single" w:color="auto" w:sz="4" w:space="0"/>
            </w:tcBorders>
            <w:noWrap w:val="0"/>
            <w:vAlign w:val="center"/>
          </w:tcPr>
          <w:p>
            <w:pPr>
              <w:widowControl/>
              <w:jc w:val="left"/>
              <w:rPr>
                <w:rFonts w:ascii="宋体" w:hAnsi="宋体"/>
                <w:szCs w:val="21"/>
              </w:rPr>
            </w:pPr>
          </w:p>
        </w:tc>
        <w:tc>
          <w:tcPr>
            <w:tcW w:w="2727" w:type="dxa"/>
            <w:gridSpan w:val="6"/>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专业技术工作经历</w:t>
            </w:r>
          </w:p>
          <w:p>
            <w:pPr>
              <w:jc w:val="center"/>
              <w:rPr>
                <w:rFonts w:ascii="宋体" w:hAnsi="宋体"/>
                <w:szCs w:val="21"/>
              </w:rPr>
            </w:pPr>
            <w:r>
              <w:rPr>
                <w:rFonts w:hint="eastAsia" w:ascii="宋体" w:hAnsi="宋体"/>
                <w:szCs w:val="21"/>
              </w:rPr>
              <w:t>（能力）情况</w:t>
            </w:r>
          </w:p>
        </w:tc>
        <w:tc>
          <w:tcPr>
            <w:tcW w:w="5284" w:type="dxa"/>
            <w:gridSpan w:val="9"/>
            <w:tcBorders>
              <w:top w:val="single" w:color="auto" w:sz="4" w:space="0"/>
              <w:left w:val="nil"/>
              <w:bottom w:val="single" w:color="auto" w:sz="4" w:space="0"/>
              <w:right w:val="single" w:color="auto" w:sz="4" w:space="0"/>
            </w:tcBorders>
            <w:noWrap w:val="0"/>
            <w:vAlign w:val="center"/>
          </w:tcPr>
          <w:p>
            <w:pPr>
              <w:rPr>
                <w:rFonts w:hint="eastAsia" w:ascii="宋体" w:hAnsi="宋体"/>
                <w:color w:val="000000"/>
                <w:szCs w:val="21"/>
              </w:rPr>
            </w:pPr>
            <w:r>
              <w:rPr>
                <w:rFonts w:hint="eastAsia" w:ascii="宋体" w:hAnsi="宋体"/>
                <w:b/>
                <w:color w:val="000000"/>
                <w:szCs w:val="21"/>
              </w:rPr>
              <w:t>本人符合专业技术工作经历（能力）条件第（一）条和六、附则要求：</w:t>
            </w:r>
          </w:p>
          <w:p>
            <w:pPr>
              <w:ind w:firstLine="420" w:firstLineChars="200"/>
              <w:jc w:val="left"/>
              <w:rPr>
                <w:rFonts w:hint="eastAsia" w:ascii="宋体" w:hAnsi="宋体"/>
                <w:color w:val="000000"/>
                <w:szCs w:val="21"/>
              </w:rPr>
            </w:pPr>
            <w:r>
              <w:rPr>
                <w:rFonts w:hint="eastAsia" w:ascii="宋体" w:hAnsi="宋体"/>
                <w:color w:val="000000"/>
                <w:szCs w:val="21"/>
              </w:rPr>
              <w:t>1.任现职以来，圆满完成各项教育教学工作，一直工作在教学一线，担任信息技术教学工作，年平均教学工作量在360课时；教学成绩在年级名列前茅，多次进行省、市、校级公开课展示活动，获得好评。</w:t>
            </w:r>
          </w:p>
          <w:p>
            <w:pPr>
              <w:ind w:firstLine="420" w:firstLineChars="200"/>
              <w:jc w:val="left"/>
              <w:rPr>
                <w:rFonts w:hint="eastAsia" w:ascii="宋体" w:hAnsi="宋体"/>
                <w:color w:val="000000"/>
                <w:szCs w:val="21"/>
              </w:rPr>
            </w:pPr>
            <w:r>
              <w:rPr>
                <w:rFonts w:hint="eastAsia" w:ascii="宋体" w:hAnsi="宋体"/>
                <w:color w:val="000000"/>
                <w:szCs w:val="21"/>
              </w:rPr>
              <w:t>2.一直担任信息技术备课组组长职务，专业知识丰富，教学教研能力强；注重业务提升，在工作中起带头示范作用。连续三届市级骨干教师、连续四届名师工作室成员。</w:t>
            </w:r>
          </w:p>
          <w:p>
            <w:pPr>
              <w:ind w:firstLine="420" w:firstLineChars="200"/>
              <w:jc w:val="left"/>
              <w:rPr>
                <w:rFonts w:hint="eastAsia" w:ascii="宋体" w:hAnsi="宋体"/>
                <w:color w:val="000000"/>
                <w:szCs w:val="21"/>
              </w:rPr>
            </w:pPr>
            <w:r>
              <w:rPr>
                <w:rFonts w:hint="eastAsia" w:ascii="宋体" w:hAnsi="宋体"/>
                <w:color w:val="000000"/>
                <w:szCs w:val="21"/>
              </w:rPr>
              <w:t>3.担任班主任工作期间，参加国家职业资格全国统一职业鉴定，取得心理咨询师职业资格二级证书。所带班集体班风正，学风浓，能够有效进行思想道德教育，积极引导学生健康成长；德育工作成绩突出，得学校、家长和学生的认可。</w:t>
            </w:r>
          </w:p>
          <w:p>
            <w:pPr>
              <w:ind w:firstLine="420" w:firstLineChars="200"/>
              <w:jc w:val="left"/>
              <w:rPr>
                <w:rFonts w:hint="eastAsia" w:ascii="宋体" w:hAnsi="宋体"/>
                <w:color w:val="000000"/>
                <w:szCs w:val="21"/>
              </w:rPr>
            </w:pPr>
            <w:r>
              <w:rPr>
                <w:rFonts w:hint="eastAsia" w:ascii="宋体" w:hAnsi="宋体"/>
                <w:color w:val="000000"/>
                <w:szCs w:val="21"/>
              </w:rPr>
              <w:t>4.多年来，坚持校本研修工作，研究探索国家教材的校本化的有效策略；曾经主持开发了高中信息技术校本课程，此课程在全校推广，效果良好。并多次主持和参与省市校级课题研究。</w:t>
            </w:r>
          </w:p>
          <w:p>
            <w:pPr>
              <w:ind w:firstLine="420" w:firstLineChars="200"/>
              <w:rPr>
                <w:rFonts w:ascii="宋体" w:hAnsi="宋体" w:cs="宋体"/>
                <w:color w:val="000000"/>
              </w:rPr>
            </w:pPr>
            <w:r>
              <w:rPr>
                <w:rFonts w:hint="eastAsia" w:ascii="宋体" w:hAnsi="宋体"/>
                <w:color w:val="000000"/>
                <w:szCs w:val="21"/>
              </w:rPr>
              <w:t>5.</w:t>
            </w:r>
            <w:r>
              <w:rPr>
                <w:rFonts w:hint="eastAsia" w:ascii="宋体" w:hAnsi="宋体" w:cs="宋体"/>
                <w:color w:val="000000"/>
              </w:rPr>
              <w:t>在本校信息技术教研组教研活动和年级备课组集体备课活动中积极指导本校青年教师开展教育教学活动，被指导教师</w:t>
            </w:r>
            <w:r>
              <w:rPr>
                <w:rFonts w:hint="eastAsia" w:ascii="宋体" w:hAnsi="宋体"/>
                <w:color w:val="000000"/>
                <w:szCs w:val="21"/>
              </w:rPr>
              <w:t>业务水平和教学能力得到快速提升，并多人次获得</w:t>
            </w:r>
            <w:r>
              <w:rPr>
                <w:rFonts w:hint="eastAsia" w:ascii="宋体" w:hAnsi="宋体" w:cs="宋体"/>
                <w:color w:val="000000"/>
              </w:rPr>
              <w:t>市、校级奖励。</w:t>
            </w:r>
          </w:p>
        </w:tc>
      </w:tr>
      <w:tr>
        <w:tblPrEx>
          <w:tblCellMar>
            <w:top w:w="0" w:type="dxa"/>
            <w:left w:w="108" w:type="dxa"/>
            <w:bottom w:w="0" w:type="dxa"/>
            <w:right w:w="108" w:type="dxa"/>
          </w:tblCellMar>
        </w:tblPrEx>
        <w:trPr>
          <w:gridBefore w:val="1"/>
          <w:wBefore w:w="10" w:type="dxa"/>
          <w:wAfter w:w="0" w:type="dxa"/>
          <w:trHeight w:val="769" w:hRule="atLeast"/>
          <w:jc w:val="center"/>
        </w:trPr>
        <w:tc>
          <w:tcPr>
            <w:tcW w:w="42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n4</w:t>
            </w:r>
          </w:p>
        </w:tc>
        <w:tc>
          <w:tcPr>
            <w:tcW w:w="1364"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业绩成果</w:t>
            </w:r>
          </w:p>
        </w:tc>
        <w:tc>
          <w:tcPr>
            <w:tcW w:w="1469" w:type="dxa"/>
            <w:gridSpan w:val="3"/>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1"/>
              </w:rPr>
            </w:pPr>
            <w:r>
              <w:rPr>
                <w:rFonts w:hint="eastAsia" w:ascii="宋体" w:hAnsi="宋体"/>
                <w:szCs w:val="21"/>
              </w:rPr>
              <w:t>荣誉称号</w:t>
            </w:r>
          </w:p>
        </w:tc>
        <w:tc>
          <w:tcPr>
            <w:tcW w:w="6542" w:type="dxa"/>
            <w:gridSpan w:val="12"/>
            <w:tcBorders>
              <w:top w:val="single" w:color="auto" w:sz="4" w:space="0"/>
              <w:left w:val="nil"/>
              <w:bottom w:val="single" w:color="auto" w:sz="4" w:space="0"/>
              <w:right w:val="single" w:color="auto" w:sz="4" w:space="0"/>
            </w:tcBorders>
            <w:noWrap w:val="0"/>
            <w:vAlign w:val="center"/>
          </w:tcPr>
          <w:p>
            <w:pPr>
              <w:rPr>
                <w:rFonts w:hint="eastAsia" w:ascii="宋体" w:hAnsi="宋体"/>
                <w:b/>
                <w:bCs/>
                <w:color w:val="000000"/>
                <w:sz w:val="24"/>
              </w:rPr>
            </w:pPr>
            <w:r>
              <w:rPr>
                <w:rFonts w:hint="eastAsia" w:ascii="宋体" w:hAnsi="宋体"/>
                <w:b/>
                <w:bCs/>
                <w:color w:val="000000"/>
                <w:sz w:val="24"/>
              </w:rPr>
              <w:t>优质课、示范课、观摩课</w:t>
            </w:r>
          </w:p>
          <w:p>
            <w:pPr>
              <w:rPr>
                <w:rFonts w:ascii="宋体" w:hAnsi="宋体"/>
                <w:color w:val="000000"/>
                <w:szCs w:val="21"/>
              </w:rPr>
            </w:pPr>
            <w:r>
              <w:rPr>
                <w:rFonts w:hint="eastAsia" w:ascii="宋体" w:hAnsi="宋体"/>
                <w:bCs/>
                <w:color w:val="000000"/>
                <w:szCs w:val="21"/>
              </w:rPr>
              <w:t>国家级</w:t>
            </w:r>
            <w:r>
              <w:rPr>
                <w:rFonts w:hint="eastAsia" w:ascii="宋体" w:hAnsi="宋体"/>
                <w:color w:val="000000"/>
                <w:szCs w:val="21"/>
              </w:rPr>
              <w:t>：</w:t>
            </w:r>
          </w:p>
          <w:p>
            <w:pPr>
              <w:rPr>
                <w:rFonts w:hint="eastAsia" w:ascii="宋体" w:hAnsi="宋体"/>
                <w:color w:val="000000"/>
              </w:rPr>
            </w:pPr>
            <w:r>
              <w:rPr>
                <w:rFonts w:hint="eastAsia" w:ascii="宋体" w:hAnsi="宋体"/>
                <w:color w:val="000000"/>
                <w:szCs w:val="21"/>
              </w:rPr>
              <w:t>1.</w:t>
            </w:r>
            <w:r>
              <w:rPr>
                <w:rFonts w:hint="eastAsia" w:ascii="宋体" w:hAnsi="宋体"/>
                <w:color w:val="000000"/>
              </w:rPr>
              <w:t>2014年《无所不在的信息》一课在“2014（第11次）中国教育系统优质课、课件全国评选”活动中荣获三等奖，中国教育教学研究会。</w:t>
            </w:r>
          </w:p>
          <w:p>
            <w:pPr>
              <w:rPr>
                <w:rFonts w:ascii="宋体" w:hAnsi="宋体"/>
                <w:bCs/>
                <w:color w:val="000000"/>
              </w:rPr>
            </w:pPr>
            <w:r>
              <w:rPr>
                <w:rFonts w:hint="eastAsia" w:ascii="宋体" w:hAnsi="宋体"/>
                <w:bCs/>
                <w:color w:val="000000"/>
              </w:rPr>
              <w:t>省级：</w:t>
            </w:r>
          </w:p>
          <w:p>
            <w:pPr>
              <w:rPr>
                <w:rFonts w:ascii="宋体" w:hAnsi="宋体"/>
                <w:color w:val="000000"/>
              </w:rPr>
            </w:pPr>
            <w:r>
              <w:rPr>
                <w:rFonts w:hint="eastAsia" w:ascii="宋体" w:hAnsi="宋体"/>
                <w:color w:val="000000"/>
              </w:rPr>
              <w:t>2.2017年河北省中小学学科教学评比《使用Excel进行数据处理与筛选》荣获信息技术学科优质课评比一等奖，河北省教育科学研究所。</w:t>
            </w:r>
          </w:p>
          <w:p>
            <w:pPr>
              <w:jc w:val="left"/>
              <w:rPr>
                <w:rFonts w:ascii="宋体" w:hAnsi="宋体"/>
                <w:color w:val="000000"/>
                <w:szCs w:val="21"/>
              </w:rPr>
            </w:pPr>
            <w:r>
              <w:rPr>
                <w:rFonts w:hint="eastAsia" w:ascii="宋体" w:hAnsi="宋体"/>
                <w:bCs/>
                <w:color w:val="000000"/>
                <w:szCs w:val="21"/>
              </w:rPr>
              <w:t>市级</w:t>
            </w:r>
            <w:r>
              <w:rPr>
                <w:rFonts w:hint="eastAsia" w:ascii="宋体" w:hAnsi="宋体"/>
                <w:color w:val="000000"/>
                <w:szCs w:val="21"/>
              </w:rPr>
              <w:t>：</w:t>
            </w:r>
          </w:p>
          <w:p>
            <w:pPr>
              <w:jc w:val="left"/>
              <w:rPr>
                <w:rFonts w:hint="eastAsia" w:ascii="宋体" w:hAnsi="宋体"/>
                <w:color w:val="000000"/>
                <w:szCs w:val="21"/>
              </w:rPr>
            </w:pPr>
            <w:r>
              <w:rPr>
                <w:rFonts w:hint="eastAsia" w:ascii="宋体" w:hAnsi="宋体"/>
                <w:color w:val="000000"/>
                <w:szCs w:val="21"/>
              </w:rPr>
              <w:t>3.2016年秦皇岛市中小学信息技术学科优质课评比</w:t>
            </w:r>
            <w:r>
              <w:rPr>
                <w:rFonts w:hint="eastAsia" w:ascii="宋体" w:hAnsi="宋体"/>
                <w:bCs/>
                <w:color w:val="000000"/>
              </w:rPr>
              <w:t>《无所不在的信息》获市级高中组二等奖，</w:t>
            </w:r>
            <w:r>
              <w:rPr>
                <w:rFonts w:hint="eastAsia" w:ascii="宋体" w:hAnsi="宋体"/>
                <w:color w:val="000000"/>
                <w:szCs w:val="21"/>
              </w:rPr>
              <w:t>秦皇岛市教育科学研究所。</w:t>
            </w:r>
          </w:p>
          <w:p>
            <w:pPr>
              <w:rPr>
                <w:rFonts w:hint="eastAsia" w:ascii="宋体" w:hAnsi="宋体" w:cs="宋体"/>
                <w:color w:val="000000"/>
                <w:szCs w:val="21"/>
              </w:rPr>
            </w:pPr>
            <w:r>
              <w:rPr>
                <w:rFonts w:hint="eastAsia" w:ascii="宋体" w:hAnsi="宋体" w:cs="宋体"/>
                <w:color w:val="000000"/>
                <w:szCs w:val="21"/>
              </w:rPr>
              <w:t>4.</w:t>
            </w:r>
            <w:r>
              <w:rPr>
                <w:rFonts w:hint="eastAsia" w:ascii="宋体" w:hAnsi="宋体" w:cs="宋体"/>
                <w:bCs/>
                <w:color w:val="000000"/>
              </w:rPr>
              <w:t>2017年秦皇岛市中小学信息技术学科优秀课例研讨交流活动中，讲授观摩课《探讨信息管理》，</w:t>
            </w:r>
            <w:r>
              <w:rPr>
                <w:rFonts w:hint="eastAsia" w:ascii="宋体" w:hAnsi="宋体" w:cs="宋体"/>
                <w:color w:val="000000"/>
                <w:szCs w:val="21"/>
              </w:rPr>
              <w:t>秦皇岛市教育科学研究所。</w:t>
            </w:r>
          </w:p>
          <w:p>
            <w:pPr>
              <w:jc w:val="left"/>
              <w:rPr>
                <w:rFonts w:ascii="宋体" w:hAnsi="宋体"/>
                <w:color w:val="000000"/>
              </w:rPr>
            </w:pPr>
            <w:r>
              <w:rPr>
                <w:rFonts w:hint="eastAsia" w:ascii="宋体" w:hAnsi="宋体"/>
                <w:bCs/>
                <w:color w:val="000000"/>
              </w:rPr>
              <w:t>校级课</w:t>
            </w:r>
            <w:r>
              <w:rPr>
                <w:rFonts w:hint="eastAsia" w:ascii="宋体" w:hAnsi="宋体"/>
                <w:color w:val="000000"/>
              </w:rPr>
              <w:t>：</w:t>
            </w:r>
          </w:p>
          <w:p>
            <w:pPr>
              <w:rPr>
                <w:rFonts w:hint="eastAsia" w:ascii="宋体" w:hAnsi="宋体" w:cs="宋体"/>
                <w:color w:val="000000"/>
              </w:rPr>
            </w:pPr>
            <w:r>
              <w:rPr>
                <w:rFonts w:hint="eastAsia" w:ascii="宋体" w:hAnsi="宋体" w:cs="宋体"/>
                <w:color w:val="000000"/>
              </w:rPr>
              <w:t>5.2014年电子白板与学科整合公开课二等奖，秦皇岛市第五中学。</w:t>
            </w:r>
          </w:p>
          <w:p>
            <w:pPr>
              <w:rPr>
                <w:rFonts w:hint="eastAsia" w:ascii="宋体" w:hAnsi="宋体" w:cs="宋体"/>
                <w:color w:val="000000"/>
              </w:rPr>
            </w:pPr>
            <w:r>
              <w:rPr>
                <w:rFonts w:hint="eastAsia" w:ascii="宋体" w:hAnsi="宋体" w:cs="宋体"/>
                <w:color w:val="000000"/>
              </w:rPr>
              <w:t>6.2015年首届微课大赛中荣获优秀奖，秦皇岛市第五中学</w:t>
            </w:r>
          </w:p>
          <w:p>
            <w:pPr>
              <w:rPr>
                <w:rFonts w:hint="eastAsia" w:ascii="宋体" w:hAnsi="宋体" w:cs="宋体"/>
                <w:color w:val="000000"/>
              </w:rPr>
            </w:pPr>
            <w:r>
              <w:rPr>
                <w:rFonts w:hint="eastAsia" w:ascii="宋体" w:hAnsi="宋体" w:cs="宋体"/>
                <w:color w:val="000000"/>
              </w:rPr>
              <w:t>7.2016年课改研讨公开课，秦皇岛市第五中学。</w:t>
            </w:r>
          </w:p>
          <w:p>
            <w:pPr>
              <w:jc w:val="left"/>
              <w:rPr>
                <w:rFonts w:hint="eastAsia" w:ascii="宋体" w:hAnsi="宋体" w:cs="宋体"/>
                <w:color w:val="000000"/>
              </w:rPr>
            </w:pPr>
            <w:r>
              <w:rPr>
                <w:rFonts w:hint="eastAsia" w:ascii="宋体" w:hAnsi="宋体" w:cs="宋体"/>
                <w:color w:val="000000"/>
              </w:rPr>
              <w:t>8.2019年度晒课活动，成功发布《无所不在的信息》，秦皇岛市第五中学。</w:t>
            </w:r>
          </w:p>
          <w:p>
            <w:pPr>
              <w:jc w:val="left"/>
              <w:rPr>
                <w:rFonts w:hint="eastAsia" w:ascii="宋体" w:hAnsi="宋体" w:cs="宋体"/>
                <w:color w:val="000000"/>
              </w:rPr>
            </w:pPr>
            <w:r>
              <w:rPr>
                <w:rFonts w:hint="eastAsia" w:ascii="宋体" w:hAnsi="宋体" w:cs="宋体"/>
                <w:color w:val="000000"/>
              </w:rPr>
              <w:t>9.2019年度晒课活动，成功发布《探讨信息管理》，秦皇岛市第五中学</w:t>
            </w:r>
          </w:p>
          <w:p>
            <w:pPr>
              <w:jc w:val="left"/>
              <w:rPr>
                <w:rFonts w:hint="eastAsia" w:ascii="宋体" w:hAnsi="宋体" w:cs="宋体"/>
                <w:b/>
                <w:bCs/>
                <w:color w:val="000000"/>
                <w:sz w:val="24"/>
              </w:rPr>
            </w:pPr>
          </w:p>
          <w:p>
            <w:pPr>
              <w:jc w:val="left"/>
              <w:rPr>
                <w:rFonts w:hint="eastAsia" w:ascii="宋体" w:hAnsi="宋体"/>
                <w:b/>
                <w:bCs/>
                <w:color w:val="000000"/>
                <w:sz w:val="24"/>
              </w:rPr>
            </w:pPr>
            <w:r>
              <w:rPr>
                <w:rFonts w:hint="eastAsia" w:ascii="宋体" w:hAnsi="宋体" w:cs="宋体"/>
                <w:b/>
                <w:bCs/>
                <w:color w:val="000000"/>
                <w:sz w:val="24"/>
              </w:rPr>
              <w:t>课件</w:t>
            </w:r>
            <w:r>
              <w:rPr>
                <w:rFonts w:hint="eastAsia" w:ascii="宋体" w:hAnsi="宋体"/>
                <w:b/>
                <w:bCs/>
                <w:color w:val="000000"/>
                <w:sz w:val="24"/>
              </w:rPr>
              <w:t>评比业绩</w:t>
            </w:r>
          </w:p>
          <w:p>
            <w:pPr>
              <w:jc w:val="left"/>
              <w:rPr>
                <w:rFonts w:hint="eastAsia"/>
                <w:color w:val="000000"/>
              </w:rPr>
            </w:pPr>
            <w:r>
              <w:rPr>
                <w:rFonts w:hint="eastAsia" w:ascii="宋体" w:hAnsi="宋体"/>
                <w:color w:val="000000"/>
                <w:szCs w:val="21"/>
              </w:rPr>
              <w:t>10.</w:t>
            </w:r>
            <w:r>
              <w:rPr>
                <w:rFonts w:hint="eastAsia"/>
                <w:color w:val="000000"/>
              </w:rPr>
              <w:t>2014年秦皇岛市教育教学信息化应用评比活动《信息与信息技术》获基础教育组课件三等奖，秦皇岛市教育局。</w:t>
            </w:r>
          </w:p>
          <w:p>
            <w:pPr>
              <w:jc w:val="left"/>
              <w:rPr>
                <w:rFonts w:hint="eastAsia" w:ascii="宋体" w:hAnsi="宋体"/>
                <w:color w:val="000000"/>
                <w:szCs w:val="21"/>
              </w:rPr>
            </w:pPr>
            <w:r>
              <w:rPr>
                <w:rFonts w:hint="eastAsia"/>
                <w:color w:val="000000"/>
              </w:rPr>
              <w:t>11.2014年秦皇岛市高中地方与校本课程教学设计评比活动《形变动画制作》获三等奖，</w:t>
            </w:r>
            <w:r>
              <w:rPr>
                <w:rFonts w:hint="eastAsia" w:ascii="宋体" w:hAnsi="宋体"/>
                <w:color w:val="000000"/>
                <w:szCs w:val="21"/>
              </w:rPr>
              <w:t>秦皇岛市教育科学研究所。</w:t>
            </w:r>
          </w:p>
          <w:p>
            <w:pPr>
              <w:jc w:val="left"/>
              <w:rPr>
                <w:rFonts w:hint="eastAsia" w:ascii="宋体" w:hAnsi="宋体"/>
                <w:b/>
                <w:bCs/>
                <w:color w:val="000000"/>
                <w:sz w:val="24"/>
              </w:rPr>
            </w:pPr>
          </w:p>
          <w:p>
            <w:pPr>
              <w:jc w:val="left"/>
              <w:rPr>
                <w:rFonts w:hint="eastAsia" w:ascii="宋体" w:hAnsi="宋体"/>
                <w:b/>
                <w:bCs/>
                <w:color w:val="000000"/>
                <w:sz w:val="24"/>
              </w:rPr>
            </w:pPr>
            <w:r>
              <w:rPr>
                <w:rFonts w:hint="eastAsia" w:ascii="宋体" w:hAnsi="宋体"/>
                <w:b/>
                <w:bCs/>
                <w:color w:val="000000"/>
                <w:sz w:val="24"/>
              </w:rPr>
              <w:t>论文评比业绩</w:t>
            </w:r>
          </w:p>
          <w:p>
            <w:pPr>
              <w:jc w:val="left"/>
              <w:rPr>
                <w:rFonts w:hint="eastAsia"/>
                <w:color w:val="000000"/>
              </w:rPr>
            </w:pPr>
            <w:r>
              <w:rPr>
                <w:rFonts w:hint="eastAsia" w:ascii="宋体" w:hAnsi="宋体"/>
                <w:color w:val="000000"/>
                <w:szCs w:val="21"/>
              </w:rPr>
              <w:t xml:space="preserve">12. </w:t>
            </w:r>
            <w:r>
              <w:rPr>
                <w:rFonts w:hint="eastAsia" w:ascii="宋体" w:hAnsi="宋体"/>
                <w:color w:val="000000"/>
              </w:rPr>
              <w:t>2014年《浅谈信息技术课堂中如何激发学生的学习兴趣》一文在“2014（第11次）中国教育系统优质课、课件全国评选”论文评选活动中荣获二等奖，中国教育教学研究会。</w:t>
            </w:r>
          </w:p>
          <w:p>
            <w:pPr>
              <w:rPr>
                <w:rFonts w:hint="eastAsia" w:ascii="宋体" w:hAnsi="宋体" w:cs="宋体"/>
                <w:color w:val="000000"/>
              </w:rPr>
            </w:pPr>
          </w:p>
          <w:p>
            <w:pPr>
              <w:rPr>
                <w:rFonts w:hint="eastAsia" w:ascii="宋体" w:hAnsi="宋体"/>
                <w:b/>
                <w:color w:val="000000"/>
                <w:sz w:val="24"/>
              </w:rPr>
            </w:pPr>
            <w:r>
              <w:rPr>
                <w:rFonts w:hint="eastAsia" w:ascii="宋体" w:hAnsi="宋体"/>
                <w:b/>
                <w:color w:val="000000"/>
                <w:sz w:val="24"/>
              </w:rPr>
              <w:t>班主任工作、其他荣誉</w:t>
            </w:r>
          </w:p>
          <w:p>
            <w:pPr>
              <w:jc w:val="left"/>
              <w:rPr>
                <w:rFonts w:hint="eastAsia" w:ascii="宋体" w:hAnsi="宋体"/>
                <w:color w:val="000000"/>
                <w:szCs w:val="21"/>
              </w:rPr>
            </w:pPr>
            <w:r>
              <w:rPr>
                <w:rFonts w:hint="eastAsia" w:ascii="宋体" w:hAnsi="宋体" w:cs="宋体"/>
                <w:color w:val="000000"/>
                <w:szCs w:val="21"/>
              </w:rPr>
              <w:t>13.2016年所带班级被评为校级先进班集体，秦皇岛市第五中学</w:t>
            </w:r>
            <w:r>
              <w:rPr>
                <w:rFonts w:hint="eastAsia" w:ascii="宋体" w:hAnsi="宋体"/>
                <w:color w:val="000000"/>
                <w:szCs w:val="21"/>
              </w:rPr>
              <w:t>。</w:t>
            </w:r>
          </w:p>
          <w:p>
            <w:pPr>
              <w:jc w:val="left"/>
              <w:rPr>
                <w:rFonts w:hint="eastAsia" w:ascii="宋体" w:hAnsi="宋体"/>
                <w:color w:val="000000"/>
                <w:szCs w:val="21"/>
              </w:rPr>
            </w:pPr>
            <w:r>
              <w:rPr>
                <w:rFonts w:hint="eastAsia" w:ascii="宋体" w:hAnsi="宋体"/>
                <w:color w:val="000000"/>
                <w:szCs w:val="21"/>
              </w:rPr>
              <w:t>14.2017年被评为校级“优秀班主任”，秦皇岛市第五中学。</w:t>
            </w:r>
          </w:p>
          <w:p>
            <w:pPr>
              <w:jc w:val="left"/>
              <w:rPr>
                <w:rFonts w:hint="eastAsia" w:ascii="宋体" w:hAnsi="宋体" w:cs="宋体"/>
                <w:color w:val="000000"/>
                <w:szCs w:val="21"/>
              </w:rPr>
            </w:pPr>
            <w:r>
              <w:rPr>
                <w:rFonts w:hint="eastAsia" w:ascii="宋体" w:hAnsi="宋体" w:cs="宋体"/>
                <w:color w:val="000000"/>
                <w:szCs w:val="21"/>
              </w:rPr>
              <w:t>15.2018年荣获校级“班主任素质大赛”二等奖，秦皇岛市第五中学</w:t>
            </w:r>
            <w:r>
              <w:rPr>
                <w:rFonts w:hint="eastAsia" w:ascii="宋体" w:hAnsi="宋体"/>
                <w:color w:val="000000"/>
                <w:szCs w:val="21"/>
              </w:rPr>
              <w:t>。</w:t>
            </w:r>
          </w:p>
          <w:p>
            <w:pPr>
              <w:jc w:val="left"/>
              <w:rPr>
                <w:rFonts w:hint="eastAsia" w:ascii="宋体" w:hAnsi="宋体"/>
                <w:color w:val="000000"/>
                <w:szCs w:val="21"/>
              </w:rPr>
            </w:pPr>
            <w:r>
              <w:rPr>
                <w:rFonts w:hint="eastAsia" w:ascii="宋体" w:hAnsi="宋体" w:cs="宋体"/>
                <w:color w:val="000000"/>
                <w:szCs w:val="21"/>
              </w:rPr>
              <w:t>16.2019年所带班级被评为校级先进班集体，秦皇岛市第五中学</w:t>
            </w:r>
            <w:r>
              <w:rPr>
                <w:rFonts w:hint="eastAsia" w:ascii="宋体" w:hAnsi="宋体"/>
                <w:color w:val="000000"/>
                <w:szCs w:val="21"/>
              </w:rPr>
              <w:t>。</w:t>
            </w:r>
          </w:p>
          <w:p>
            <w:pPr>
              <w:jc w:val="left"/>
              <w:rPr>
                <w:rFonts w:hint="eastAsia" w:ascii="宋体" w:hAnsi="宋体"/>
                <w:color w:val="000000"/>
                <w:szCs w:val="21"/>
              </w:rPr>
            </w:pPr>
            <w:r>
              <w:rPr>
                <w:rFonts w:hint="eastAsia" w:ascii="宋体" w:hAnsi="宋体"/>
                <w:color w:val="000000"/>
                <w:szCs w:val="21"/>
              </w:rPr>
              <w:t>17.2019年被评为校级“优秀班主任”，秦皇岛市第五中学。</w:t>
            </w:r>
          </w:p>
          <w:p>
            <w:pPr>
              <w:jc w:val="left"/>
              <w:rPr>
                <w:rFonts w:hint="eastAsia" w:ascii="宋体" w:hAnsi="宋体"/>
                <w:color w:val="000000"/>
                <w:szCs w:val="21"/>
              </w:rPr>
            </w:pPr>
            <w:r>
              <w:rPr>
                <w:rFonts w:hint="eastAsia" w:ascii="宋体" w:hAnsi="宋体"/>
                <w:color w:val="000000"/>
                <w:szCs w:val="21"/>
              </w:rPr>
              <w:t>18.2019年，荣获市级“优秀共产党员”称号，中共秦皇岛市委教育工委。</w:t>
            </w:r>
          </w:p>
          <w:p>
            <w:pPr>
              <w:jc w:val="left"/>
              <w:rPr>
                <w:rFonts w:hint="eastAsia" w:ascii="宋体" w:hAnsi="宋体"/>
                <w:color w:val="000000"/>
                <w:szCs w:val="21"/>
              </w:rPr>
            </w:pPr>
            <w:r>
              <w:rPr>
                <w:rFonts w:hint="eastAsia" w:ascii="宋体" w:hAnsi="宋体"/>
                <w:color w:val="000000"/>
                <w:szCs w:val="21"/>
              </w:rPr>
              <w:t>19.2021年度秦皇岛市获“优秀志愿者”荣誉称号，秦皇岛市精神文明建设委员会。</w:t>
            </w:r>
          </w:p>
          <w:p>
            <w:pPr>
              <w:jc w:val="left"/>
              <w:rPr>
                <w:rFonts w:hint="eastAsia" w:ascii="宋体" w:hAnsi="宋体"/>
                <w:color w:val="000000"/>
                <w:szCs w:val="21"/>
              </w:rPr>
            </w:pPr>
            <w:r>
              <w:rPr>
                <w:rFonts w:hint="eastAsia" w:ascii="宋体" w:hAnsi="宋体" w:cs="宋体"/>
                <w:color w:val="000000"/>
                <w:szCs w:val="21"/>
              </w:rPr>
              <w:t>20.2014年7月被评为“六带头”优秀共产党员（带头上好每一节课），秦皇岛市第五中学</w:t>
            </w:r>
            <w:r>
              <w:rPr>
                <w:rFonts w:hint="eastAsia" w:ascii="宋体" w:hAnsi="宋体"/>
                <w:color w:val="000000"/>
                <w:szCs w:val="21"/>
              </w:rPr>
              <w:t>。</w:t>
            </w:r>
          </w:p>
          <w:p>
            <w:pPr>
              <w:jc w:val="left"/>
              <w:rPr>
                <w:rFonts w:hint="eastAsia" w:ascii="宋体" w:hAnsi="宋体" w:cs="宋体"/>
                <w:color w:val="000000"/>
                <w:szCs w:val="21"/>
              </w:rPr>
            </w:pPr>
            <w:r>
              <w:rPr>
                <w:rFonts w:hint="eastAsia" w:ascii="宋体" w:hAnsi="宋体" w:cs="宋体"/>
                <w:color w:val="000000"/>
                <w:szCs w:val="21"/>
              </w:rPr>
              <w:t>21.2017年，在“践行十九大 播种幸福教育”青年教师演讲大赛中荣获二等奖，秦皇岛市第五中学</w:t>
            </w:r>
            <w:r>
              <w:rPr>
                <w:rFonts w:hint="eastAsia" w:ascii="宋体" w:hAnsi="宋体"/>
                <w:color w:val="000000"/>
                <w:szCs w:val="21"/>
              </w:rPr>
              <w:t>。</w:t>
            </w:r>
          </w:p>
          <w:p>
            <w:pPr>
              <w:jc w:val="left"/>
              <w:rPr>
                <w:rFonts w:hint="eastAsia" w:ascii="宋体" w:hAnsi="宋体"/>
                <w:color w:val="000000"/>
                <w:szCs w:val="21"/>
              </w:rPr>
            </w:pPr>
            <w:r>
              <w:rPr>
                <w:rFonts w:hint="eastAsia" w:ascii="宋体" w:hAnsi="宋体"/>
                <w:color w:val="000000"/>
                <w:szCs w:val="21"/>
              </w:rPr>
              <w:t>22.2018年6月，获校级“教书育人标兵”荣誉称号，中共秦皇岛市第五中学总支委员会。</w:t>
            </w:r>
          </w:p>
          <w:p>
            <w:pPr>
              <w:jc w:val="left"/>
              <w:rPr>
                <w:rFonts w:hint="eastAsia" w:ascii="宋体" w:hAnsi="宋体"/>
                <w:color w:val="000000"/>
                <w:szCs w:val="21"/>
              </w:rPr>
            </w:pPr>
            <w:r>
              <w:rPr>
                <w:rFonts w:hint="eastAsia" w:ascii="宋体" w:hAnsi="宋体"/>
                <w:color w:val="000000"/>
                <w:szCs w:val="21"/>
              </w:rPr>
              <w:t>23.2018年7月，获校级“优秀共产党员”荣誉称号，中共秦皇岛市第五中学总支委员会。</w:t>
            </w:r>
          </w:p>
          <w:p>
            <w:pPr>
              <w:jc w:val="left"/>
              <w:rPr>
                <w:rFonts w:hint="eastAsia" w:ascii="宋体" w:hAnsi="宋体"/>
                <w:color w:val="000000"/>
                <w:szCs w:val="21"/>
              </w:rPr>
            </w:pPr>
            <w:r>
              <w:rPr>
                <w:rFonts w:hint="eastAsia" w:ascii="宋体" w:hAnsi="宋体"/>
                <w:color w:val="000000"/>
                <w:szCs w:val="21"/>
              </w:rPr>
              <w:t>24.2023年，获得校级学习强国挑战答题评比获“学习之星”称号，中共秦皇岛市第五中学总支委员会。</w:t>
            </w:r>
          </w:p>
          <w:p>
            <w:pPr>
              <w:jc w:val="left"/>
              <w:rPr>
                <w:rFonts w:hint="eastAsia" w:ascii="宋体" w:hAnsi="宋体"/>
                <w:color w:val="000000"/>
                <w:szCs w:val="21"/>
              </w:rPr>
            </w:pPr>
            <w:r>
              <w:rPr>
                <w:rFonts w:hint="eastAsia" w:ascii="宋体" w:hAnsi="宋体"/>
                <w:color w:val="000000"/>
                <w:szCs w:val="21"/>
              </w:rPr>
              <w:t>25.2024年，获得校级学习强国“学习之星”称号，中共秦皇岛市第五中学总支委员会。</w:t>
            </w:r>
          </w:p>
          <w:p>
            <w:pPr>
              <w:jc w:val="left"/>
              <w:rPr>
                <w:rFonts w:hint="eastAsia" w:ascii="宋体" w:hAnsi="宋体"/>
                <w:color w:val="000000"/>
                <w:szCs w:val="21"/>
              </w:rPr>
            </w:pPr>
            <w:r>
              <w:rPr>
                <w:rFonts w:hint="eastAsia" w:ascii="宋体" w:hAnsi="宋体"/>
                <w:color w:val="000000"/>
                <w:szCs w:val="21"/>
              </w:rPr>
              <w:t>26.2024年，获得校级“四好党员”荣誉称号，中共秦皇岛市第五中学总支委员会。</w:t>
            </w:r>
          </w:p>
          <w:p>
            <w:pPr>
              <w:rPr>
                <w:rFonts w:hint="eastAsia" w:ascii="宋体" w:hAnsi="宋体"/>
                <w:color w:val="000000"/>
                <w:szCs w:val="21"/>
              </w:rPr>
            </w:pPr>
          </w:p>
          <w:p>
            <w:pPr>
              <w:rPr>
                <w:rFonts w:hint="eastAsia" w:ascii="宋体" w:hAnsi="宋体"/>
                <w:b/>
                <w:color w:val="000000"/>
                <w:sz w:val="24"/>
              </w:rPr>
            </w:pPr>
            <w:r>
              <w:rPr>
                <w:rFonts w:hint="eastAsia" w:ascii="宋体" w:hAnsi="宋体"/>
                <w:b/>
                <w:color w:val="000000"/>
                <w:sz w:val="24"/>
              </w:rPr>
              <w:t>年度考核优秀</w:t>
            </w:r>
          </w:p>
          <w:p>
            <w:pPr>
              <w:jc w:val="left"/>
              <w:rPr>
                <w:rFonts w:hint="eastAsia" w:ascii="宋体" w:hAnsi="宋体" w:cs="宋体"/>
                <w:color w:val="000000"/>
                <w:szCs w:val="21"/>
              </w:rPr>
            </w:pPr>
            <w:r>
              <w:rPr>
                <w:rFonts w:hint="eastAsia" w:ascii="宋体" w:hAnsi="宋体" w:cs="宋体"/>
                <w:color w:val="000000"/>
                <w:szCs w:val="21"/>
              </w:rPr>
              <w:t>27.2017年被秦皇岛市人力资源和社会保障局授予嘉奖</w:t>
            </w:r>
            <w:r>
              <w:rPr>
                <w:rFonts w:hint="eastAsia" w:ascii="宋体" w:hAnsi="宋体"/>
                <w:color w:val="000000"/>
                <w:szCs w:val="21"/>
              </w:rPr>
              <w:t>。</w:t>
            </w:r>
          </w:p>
          <w:p>
            <w:pPr>
              <w:jc w:val="left"/>
              <w:rPr>
                <w:rFonts w:hint="eastAsia" w:ascii="宋体" w:hAnsi="宋体"/>
                <w:color w:val="000000"/>
                <w:szCs w:val="21"/>
              </w:rPr>
            </w:pPr>
            <w:r>
              <w:rPr>
                <w:rFonts w:hint="eastAsia" w:ascii="宋体" w:hAnsi="宋体" w:cs="宋体"/>
                <w:color w:val="000000"/>
                <w:szCs w:val="21"/>
              </w:rPr>
              <w:t>28.2018年被秦皇岛市人力资源和社会保障局授予嘉奖</w:t>
            </w:r>
            <w:r>
              <w:rPr>
                <w:rFonts w:hint="eastAsia" w:ascii="宋体" w:hAnsi="宋体"/>
                <w:color w:val="000000"/>
                <w:szCs w:val="21"/>
              </w:rPr>
              <w:t>。</w:t>
            </w:r>
          </w:p>
          <w:p>
            <w:pPr>
              <w:jc w:val="left"/>
              <w:rPr>
                <w:rFonts w:hint="eastAsia" w:ascii="宋体" w:hAnsi="宋体"/>
                <w:color w:val="000000"/>
                <w:szCs w:val="21"/>
              </w:rPr>
            </w:pPr>
            <w:r>
              <w:rPr>
                <w:rFonts w:hint="eastAsia" w:ascii="宋体" w:hAnsi="宋体" w:cs="宋体"/>
                <w:color w:val="000000"/>
                <w:szCs w:val="21"/>
              </w:rPr>
              <w:t>29.2021年被秦皇岛市人力资源和社会保障局授予嘉奖</w:t>
            </w:r>
            <w:r>
              <w:rPr>
                <w:rFonts w:hint="eastAsia" w:ascii="宋体" w:hAnsi="宋体"/>
                <w:color w:val="000000"/>
                <w:szCs w:val="21"/>
              </w:rPr>
              <w:t>。</w:t>
            </w:r>
          </w:p>
          <w:p>
            <w:pPr>
              <w:jc w:val="left"/>
              <w:rPr>
                <w:rFonts w:ascii="宋体" w:hAnsi="宋体"/>
                <w:color w:val="000000"/>
                <w:szCs w:val="21"/>
              </w:rPr>
            </w:pPr>
          </w:p>
        </w:tc>
      </w:tr>
      <w:tr>
        <w:tblPrEx>
          <w:tblCellMar>
            <w:top w:w="0" w:type="dxa"/>
            <w:left w:w="108" w:type="dxa"/>
            <w:bottom w:w="0" w:type="dxa"/>
            <w:right w:w="108" w:type="dxa"/>
          </w:tblCellMar>
        </w:tblPrEx>
        <w:trPr>
          <w:gridBefore w:val="1"/>
          <w:wBefore w:w="10" w:type="dxa"/>
          <w:wAfter w:w="0" w:type="dxa"/>
          <w:trHeight w:val="1388" w:hRule="atLeast"/>
          <w:jc w:val="center"/>
        </w:trPr>
        <w:tc>
          <w:tcPr>
            <w:tcW w:w="4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szCs w:val="21"/>
              </w:rPr>
            </w:pPr>
          </w:p>
        </w:tc>
        <w:tc>
          <w:tcPr>
            <w:tcW w:w="136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szCs w:val="21"/>
              </w:rPr>
            </w:pPr>
          </w:p>
        </w:tc>
        <w:tc>
          <w:tcPr>
            <w:tcW w:w="1469" w:type="dxa"/>
            <w:gridSpan w:val="3"/>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1"/>
              </w:rPr>
            </w:pPr>
            <w:r>
              <w:rPr>
                <w:rFonts w:hint="eastAsia" w:ascii="宋体" w:hAnsi="宋体"/>
                <w:szCs w:val="21"/>
              </w:rPr>
              <w:t>科研成果</w:t>
            </w:r>
          </w:p>
        </w:tc>
        <w:tc>
          <w:tcPr>
            <w:tcW w:w="6542" w:type="dxa"/>
            <w:gridSpan w:val="12"/>
            <w:tcBorders>
              <w:top w:val="single" w:color="auto" w:sz="4" w:space="0"/>
              <w:left w:val="nil"/>
              <w:bottom w:val="single" w:color="auto" w:sz="4" w:space="0"/>
              <w:right w:val="single" w:color="auto" w:sz="4" w:space="0"/>
            </w:tcBorders>
            <w:noWrap w:val="0"/>
            <w:vAlign w:val="center"/>
          </w:tcPr>
          <w:p>
            <w:pPr>
              <w:jc w:val="left"/>
              <w:rPr>
                <w:rFonts w:hint="eastAsia" w:ascii="宋体" w:hAnsi="宋体"/>
                <w:szCs w:val="21"/>
              </w:rPr>
            </w:pPr>
            <w:r>
              <w:rPr>
                <w:rFonts w:hint="eastAsia" w:ascii="宋体" w:hAnsi="宋体"/>
                <w:szCs w:val="21"/>
              </w:rPr>
              <w:t>本人符合申报评审条件中业绩成果条件“第（一）中的第2条和第4条”；课题符合评审条件中的“六、附则”中的“第（八）条”。</w:t>
            </w:r>
          </w:p>
          <w:p>
            <w:pPr>
              <w:jc w:val="left"/>
              <w:rPr>
                <w:rFonts w:hint="eastAsia" w:ascii="宋体" w:hAnsi="宋体" w:cs="宋体"/>
                <w:b/>
                <w:bCs/>
                <w:sz w:val="24"/>
              </w:rPr>
            </w:pPr>
          </w:p>
          <w:p>
            <w:pPr>
              <w:jc w:val="left"/>
              <w:rPr>
                <w:rFonts w:hint="eastAsia" w:ascii="宋体" w:hAnsi="宋体" w:cs="宋体"/>
                <w:b/>
                <w:color w:val="000000"/>
                <w:sz w:val="24"/>
              </w:rPr>
            </w:pPr>
            <w:r>
              <w:rPr>
                <w:rFonts w:hint="eastAsia" w:ascii="宋体" w:hAnsi="宋体" w:cs="宋体"/>
                <w:b/>
                <w:color w:val="000000"/>
                <w:sz w:val="24"/>
              </w:rPr>
              <w:t>骨干教师、名师工作室成员</w:t>
            </w:r>
          </w:p>
          <w:p>
            <w:pPr>
              <w:ind w:firstLine="210" w:firstLineChars="100"/>
              <w:jc w:val="left"/>
              <w:rPr>
                <w:rFonts w:hint="eastAsia" w:ascii="宋体" w:hAnsi="宋体"/>
                <w:color w:val="000000"/>
                <w:szCs w:val="21"/>
              </w:rPr>
            </w:pPr>
            <w:r>
              <w:rPr>
                <w:rFonts w:hint="eastAsia" w:ascii="宋体" w:hAnsi="宋体"/>
                <w:color w:val="000000"/>
                <w:szCs w:val="21"/>
              </w:rPr>
              <w:t>1.2018年4月，第五届市级骨干教师。</w:t>
            </w:r>
          </w:p>
          <w:p>
            <w:pPr>
              <w:ind w:firstLine="210" w:firstLineChars="100"/>
              <w:jc w:val="left"/>
              <w:rPr>
                <w:rFonts w:hint="eastAsia" w:ascii="宋体" w:hAnsi="宋体"/>
                <w:color w:val="000000"/>
                <w:szCs w:val="21"/>
              </w:rPr>
            </w:pPr>
            <w:r>
              <w:rPr>
                <w:rFonts w:hint="eastAsia" w:ascii="宋体" w:hAnsi="宋体"/>
                <w:color w:val="000000"/>
                <w:szCs w:val="21"/>
              </w:rPr>
              <w:t>2.2021年6月，第六届市级骨干教师。</w:t>
            </w:r>
          </w:p>
          <w:p>
            <w:pPr>
              <w:ind w:firstLine="210" w:firstLineChars="100"/>
              <w:jc w:val="left"/>
              <w:rPr>
                <w:rFonts w:hint="eastAsia" w:ascii="宋体" w:hAnsi="宋体"/>
                <w:color w:val="000000"/>
                <w:szCs w:val="21"/>
              </w:rPr>
            </w:pPr>
            <w:r>
              <w:rPr>
                <w:rFonts w:hint="eastAsia" w:ascii="宋体" w:hAnsi="宋体"/>
                <w:color w:val="000000"/>
                <w:szCs w:val="21"/>
              </w:rPr>
              <w:t>3.2024年6月，第七届市级骨干教师。</w:t>
            </w:r>
          </w:p>
          <w:p>
            <w:pPr>
              <w:ind w:firstLine="210" w:firstLineChars="100"/>
              <w:jc w:val="left"/>
              <w:rPr>
                <w:rFonts w:hint="eastAsia" w:ascii="宋体" w:hAnsi="宋体"/>
                <w:color w:val="000000"/>
                <w:szCs w:val="21"/>
              </w:rPr>
            </w:pPr>
            <w:r>
              <w:rPr>
                <w:rFonts w:hint="eastAsia" w:ascii="宋体" w:hAnsi="宋体"/>
                <w:color w:val="000000"/>
                <w:szCs w:val="21"/>
              </w:rPr>
              <w:t>4.连续四届信息技术与科技创新名师工作室成员。</w:t>
            </w:r>
          </w:p>
          <w:p>
            <w:pPr>
              <w:ind w:firstLine="210" w:firstLineChars="100"/>
              <w:jc w:val="left"/>
              <w:rPr>
                <w:rFonts w:hint="eastAsia" w:ascii="宋体" w:hAnsi="宋体"/>
                <w:color w:val="000000"/>
                <w:szCs w:val="21"/>
              </w:rPr>
            </w:pPr>
            <w:r>
              <w:rPr>
                <w:rFonts w:hint="eastAsia" w:ascii="宋体" w:hAnsi="宋体"/>
                <w:color w:val="000000"/>
                <w:szCs w:val="21"/>
              </w:rPr>
              <w:t>5.2019年被评为秦皇岛市第五中学第一届科研团队指导教师。</w:t>
            </w:r>
          </w:p>
          <w:p>
            <w:pPr>
              <w:jc w:val="left"/>
              <w:rPr>
                <w:rFonts w:hint="eastAsia" w:ascii="宋体" w:hAnsi="宋体" w:cs="宋体"/>
                <w:b/>
                <w:bCs/>
                <w:sz w:val="24"/>
              </w:rPr>
            </w:pPr>
            <w:r>
              <w:rPr>
                <w:rFonts w:hint="eastAsia" w:ascii="宋体" w:hAnsi="宋体" w:cs="宋体"/>
                <w:b/>
                <w:bCs/>
                <w:sz w:val="24"/>
              </w:rPr>
              <w:t xml:space="preserve">  </w:t>
            </w:r>
          </w:p>
          <w:p>
            <w:pPr>
              <w:jc w:val="left"/>
              <w:rPr>
                <w:rFonts w:hint="eastAsia" w:ascii="宋体" w:hAnsi="宋体" w:cs="宋体"/>
                <w:b/>
                <w:bCs/>
                <w:sz w:val="24"/>
              </w:rPr>
            </w:pPr>
            <w:r>
              <w:rPr>
                <w:rFonts w:hint="eastAsia" w:ascii="宋体" w:hAnsi="宋体" w:cs="宋体"/>
                <w:b/>
                <w:bCs/>
                <w:sz w:val="24"/>
              </w:rPr>
              <w:t>科研课题</w:t>
            </w:r>
          </w:p>
          <w:p>
            <w:pPr>
              <w:rPr>
                <w:rFonts w:hint="eastAsia" w:ascii="Calibri" w:hAnsi="Calibri"/>
                <w:szCs w:val="22"/>
              </w:rPr>
            </w:pPr>
            <w:r>
              <w:rPr>
                <w:rFonts w:hint="eastAsia" w:ascii="Calibri" w:hAnsi="Calibri"/>
                <w:szCs w:val="22"/>
              </w:rPr>
              <w:t>1.课题《</w:t>
            </w:r>
            <w:r>
              <w:rPr>
                <w:rFonts w:hint="eastAsia" w:ascii="宋体" w:hAnsi="宋体" w:cs="宋体"/>
                <w:szCs w:val="21"/>
              </w:rPr>
              <w:t>初高中物理衔接课堂教学有效策略</w:t>
            </w:r>
            <w:r>
              <w:rPr>
                <w:rFonts w:hint="eastAsia" w:ascii="Calibri" w:hAnsi="Calibri"/>
                <w:szCs w:val="22"/>
              </w:rPr>
              <w:t>》</w:t>
            </w:r>
          </w:p>
          <w:p>
            <w:pPr>
              <w:rPr>
                <w:rFonts w:hint="eastAsia" w:ascii="宋体" w:hAnsi="宋体"/>
                <w:szCs w:val="22"/>
              </w:rPr>
            </w:pPr>
            <w:r>
              <w:rPr>
                <w:rFonts w:hint="eastAsia" w:ascii="Calibri" w:hAnsi="Calibri"/>
                <w:szCs w:val="22"/>
              </w:rPr>
              <w:t xml:space="preserve">    </w:t>
            </w:r>
            <w:r>
              <w:rPr>
                <w:rFonts w:hint="eastAsia" w:ascii="宋体" w:hAnsi="宋体"/>
                <w:szCs w:val="22"/>
              </w:rPr>
              <w:t>河北省教育科学“十二五”规划重点课题；</w:t>
            </w:r>
          </w:p>
          <w:p>
            <w:pPr>
              <w:ind w:firstLine="420" w:firstLineChars="200"/>
              <w:rPr>
                <w:rFonts w:hint="eastAsia" w:ascii="宋体" w:hAnsi="宋体"/>
                <w:szCs w:val="22"/>
              </w:rPr>
            </w:pPr>
            <w:r>
              <w:rPr>
                <w:rFonts w:hint="eastAsia" w:ascii="宋体" w:hAnsi="宋体"/>
                <w:szCs w:val="22"/>
              </w:rPr>
              <w:t>2011年9月立项； 本人担任课题组成员，排名第四名；</w:t>
            </w:r>
          </w:p>
          <w:p>
            <w:pPr>
              <w:ind w:firstLine="420" w:firstLineChars="200"/>
              <w:rPr>
                <w:rFonts w:hint="eastAsia" w:ascii="宋体" w:hAnsi="宋体"/>
                <w:szCs w:val="22"/>
              </w:rPr>
            </w:pPr>
            <w:r>
              <w:rPr>
                <w:rFonts w:hint="eastAsia" w:ascii="宋体" w:hAnsi="宋体"/>
                <w:szCs w:val="22"/>
              </w:rPr>
              <w:t>2014年7月，通过鉴定，鉴定证书上，本人排名为第四名；</w:t>
            </w:r>
          </w:p>
          <w:p>
            <w:pPr>
              <w:ind w:firstLine="420" w:firstLineChars="200"/>
              <w:rPr>
                <w:rFonts w:hint="eastAsia" w:ascii="宋体" w:hAnsi="宋体"/>
                <w:szCs w:val="22"/>
              </w:rPr>
            </w:pPr>
            <w:r>
              <w:rPr>
                <w:rFonts w:hint="eastAsia" w:ascii="宋体" w:hAnsi="宋体"/>
                <w:szCs w:val="22"/>
              </w:rPr>
              <w:t>2014年8月，取得结题证书，本人排名为第四名。</w:t>
            </w:r>
          </w:p>
          <w:p>
            <w:pPr>
              <w:ind w:left="420" w:leftChars="200"/>
              <w:rPr>
                <w:rFonts w:hint="eastAsia" w:ascii="Calibri" w:hAnsi="Calibri"/>
                <w:szCs w:val="22"/>
              </w:rPr>
            </w:pPr>
            <w:r>
              <w:rPr>
                <w:rFonts w:hint="eastAsia" w:ascii="宋体" w:hAnsi="宋体"/>
              </w:rPr>
              <w:t>2</w:t>
            </w:r>
            <w:r>
              <w:rPr>
                <w:rFonts w:hint="eastAsia" w:ascii="宋体" w:hAnsi="宋体"/>
                <w:szCs w:val="22"/>
              </w:rPr>
              <w:t>013年4月被评</w:t>
            </w:r>
            <w:r>
              <w:rPr>
                <w:rFonts w:hint="eastAsia" w:ascii="宋体" w:hAnsi="宋体"/>
              </w:rPr>
              <w:t>为优秀科研课题</w:t>
            </w:r>
            <w:r>
              <w:rPr>
                <w:rFonts w:hint="eastAsia" w:ascii="Calibri" w:hAnsi="Calibri"/>
                <w:szCs w:val="22"/>
              </w:rPr>
              <w:t>。</w:t>
            </w:r>
          </w:p>
          <w:p>
            <w:pPr>
              <w:rPr>
                <w:rFonts w:hint="eastAsia" w:ascii="Calibri" w:hAnsi="Calibri"/>
                <w:szCs w:val="22"/>
              </w:rPr>
            </w:pPr>
          </w:p>
          <w:p>
            <w:pPr>
              <w:rPr>
                <w:rFonts w:hint="eastAsia" w:ascii="Calibri" w:hAnsi="Calibri"/>
                <w:szCs w:val="22"/>
              </w:rPr>
            </w:pPr>
            <w:r>
              <w:rPr>
                <w:rFonts w:hint="eastAsia" w:ascii="Calibri" w:hAnsi="Calibri"/>
                <w:szCs w:val="22"/>
              </w:rPr>
              <w:t>2.课题《普通高中学生心理品质与学习品质相关性研究》；</w:t>
            </w:r>
          </w:p>
          <w:p>
            <w:pPr>
              <w:ind w:firstLine="420" w:firstLineChars="200"/>
              <w:rPr>
                <w:rFonts w:hint="eastAsia" w:ascii="Calibri" w:hAnsi="Calibri"/>
                <w:szCs w:val="22"/>
              </w:rPr>
            </w:pPr>
            <w:r>
              <w:rPr>
                <w:rFonts w:hint="eastAsia" w:ascii="Calibri" w:hAnsi="Calibri"/>
                <w:szCs w:val="22"/>
              </w:rPr>
              <w:t xml:space="preserve">秦皇岛市教育科研“十二五”立项课题； </w:t>
            </w:r>
          </w:p>
          <w:p>
            <w:pPr>
              <w:ind w:firstLine="420"/>
              <w:rPr>
                <w:rFonts w:hint="eastAsia" w:ascii="Calibri" w:hAnsi="Calibri"/>
                <w:szCs w:val="22"/>
              </w:rPr>
            </w:pPr>
            <w:r>
              <w:rPr>
                <w:rFonts w:hint="eastAsia" w:ascii="Calibri" w:hAnsi="Calibri"/>
                <w:szCs w:val="22"/>
              </w:rPr>
              <w:t>2011年9月立项；本人为课题组成员；</w:t>
            </w:r>
          </w:p>
          <w:p>
            <w:pPr>
              <w:ind w:firstLine="420" w:firstLineChars="200"/>
              <w:rPr>
                <w:rFonts w:hint="eastAsia" w:ascii="Calibri" w:hAnsi="Calibri"/>
                <w:szCs w:val="22"/>
              </w:rPr>
            </w:pPr>
            <w:r>
              <w:rPr>
                <w:rFonts w:hint="eastAsia" w:ascii="Calibri" w:hAnsi="Calibri"/>
                <w:szCs w:val="22"/>
              </w:rPr>
              <w:t>2014年7月，通过鉴定，鉴定证书上，本人排名为第拾名；</w:t>
            </w:r>
          </w:p>
          <w:p>
            <w:pPr>
              <w:rPr>
                <w:rFonts w:hint="eastAsia" w:ascii="Calibri" w:hAnsi="Calibri"/>
                <w:szCs w:val="22"/>
              </w:rPr>
            </w:pPr>
            <w:r>
              <w:rPr>
                <w:rFonts w:hint="eastAsia" w:ascii="Calibri" w:hAnsi="Calibri"/>
                <w:szCs w:val="22"/>
              </w:rPr>
              <w:t xml:space="preserve">    2014年8月，课题结题，本人排名为第拾名。</w:t>
            </w:r>
          </w:p>
          <w:p>
            <w:pPr>
              <w:rPr>
                <w:rFonts w:hint="eastAsia" w:ascii="Calibri" w:hAnsi="Calibri"/>
                <w:szCs w:val="22"/>
              </w:rPr>
            </w:pPr>
          </w:p>
          <w:p>
            <w:pPr>
              <w:rPr>
                <w:rFonts w:hint="eastAsia" w:ascii="Calibri" w:hAnsi="Calibri"/>
                <w:szCs w:val="22"/>
              </w:rPr>
            </w:pPr>
          </w:p>
          <w:p>
            <w:pPr>
              <w:rPr>
                <w:rFonts w:hint="eastAsia" w:ascii="Calibri" w:hAnsi="Calibri"/>
                <w:szCs w:val="22"/>
              </w:rPr>
            </w:pPr>
            <w:r>
              <w:rPr>
                <w:rFonts w:hint="eastAsia" w:ascii="Calibri" w:hAnsi="Calibri"/>
                <w:szCs w:val="22"/>
              </w:rPr>
              <w:t>3.课题《</w:t>
            </w:r>
            <w:r>
              <w:rPr>
                <w:rFonts w:hint="eastAsia" w:ascii="宋体" w:hAnsi="宋体" w:cs="宋体"/>
                <w:szCs w:val="21"/>
              </w:rPr>
              <w:t>音乐艺术对现代高中生人格塑造作用研究</w:t>
            </w:r>
            <w:r>
              <w:rPr>
                <w:rFonts w:hint="eastAsia" w:ascii="Calibri" w:hAnsi="Calibri"/>
                <w:szCs w:val="22"/>
              </w:rPr>
              <w:t>》</w:t>
            </w:r>
          </w:p>
          <w:p>
            <w:pPr>
              <w:rPr>
                <w:rFonts w:hint="eastAsia" w:ascii="Calibri" w:hAnsi="Calibri"/>
                <w:szCs w:val="22"/>
              </w:rPr>
            </w:pPr>
            <w:r>
              <w:rPr>
                <w:rFonts w:hint="eastAsia" w:ascii="Calibri" w:hAnsi="Calibri"/>
                <w:szCs w:val="22"/>
              </w:rPr>
              <w:t xml:space="preserve">    秦皇岛市教育科研“十二五”规划立项课题；</w:t>
            </w:r>
          </w:p>
          <w:p>
            <w:pPr>
              <w:rPr>
                <w:rFonts w:hint="eastAsia" w:ascii="Calibri" w:hAnsi="Calibri"/>
                <w:szCs w:val="22"/>
              </w:rPr>
            </w:pPr>
            <w:r>
              <w:rPr>
                <w:rFonts w:hint="eastAsia" w:ascii="Calibri" w:hAnsi="Calibri"/>
                <w:szCs w:val="22"/>
              </w:rPr>
              <w:t xml:space="preserve">    2013年9月立项；本人为课题组成员；</w:t>
            </w:r>
          </w:p>
          <w:p>
            <w:pPr>
              <w:ind w:firstLine="420"/>
              <w:rPr>
                <w:rFonts w:hint="eastAsia" w:ascii="宋体" w:hAnsi="宋体"/>
                <w:szCs w:val="21"/>
              </w:rPr>
            </w:pPr>
            <w:r>
              <w:rPr>
                <w:rFonts w:hint="eastAsia" w:ascii="Calibri" w:hAnsi="Calibri"/>
                <w:szCs w:val="22"/>
              </w:rPr>
              <w:t>2016年6月，课题结题，本人排名为第4名</w:t>
            </w:r>
            <w:r>
              <w:rPr>
                <w:rFonts w:hint="eastAsia" w:ascii="宋体" w:hAnsi="宋体"/>
                <w:szCs w:val="21"/>
              </w:rPr>
              <w:t>。</w:t>
            </w:r>
          </w:p>
          <w:p>
            <w:pPr>
              <w:ind w:firstLine="420" w:firstLineChars="200"/>
              <w:rPr>
                <w:rFonts w:hint="eastAsia" w:ascii="宋体" w:hAnsi="宋体"/>
                <w:szCs w:val="21"/>
              </w:rPr>
            </w:pPr>
          </w:p>
          <w:p>
            <w:pPr>
              <w:rPr>
                <w:rFonts w:hint="eastAsia" w:ascii="Calibri" w:hAnsi="Calibri"/>
                <w:szCs w:val="22"/>
              </w:rPr>
            </w:pPr>
            <w:r>
              <w:rPr>
                <w:rFonts w:hint="eastAsia" w:ascii="Calibri" w:hAnsi="Calibri"/>
                <w:szCs w:val="22"/>
              </w:rPr>
              <w:t>4.课题《</w:t>
            </w:r>
            <w:r>
              <w:rPr>
                <w:rFonts w:hint="eastAsia" w:ascii="宋体" w:hAnsi="宋体" w:cs="宋体"/>
                <w:szCs w:val="21"/>
              </w:rPr>
              <w:t>信息素养、信息技术促进教师专业发展的研究</w:t>
            </w:r>
            <w:r>
              <w:rPr>
                <w:rFonts w:hint="eastAsia" w:ascii="Calibri" w:hAnsi="Calibri"/>
                <w:szCs w:val="22"/>
              </w:rPr>
              <w:t>》</w:t>
            </w:r>
          </w:p>
          <w:p>
            <w:pPr>
              <w:ind w:firstLine="420" w:firstLineChars="200"/>
              <w:rPr>
                <w:rFonts w:hint="eastAsia" w:ascii="Calibri" w:hAnsi="Calibri"/>
                <w:szCs w:val="22"/>
              </w:rPr>
            </w:pPr>
            <w:r>
              <w:rPr>
                <w:rFonts w:hint="eastAsia" w:ascii="Calibri" w:hAnsi="Calibri"/>
                <w:szCs w:val="22"/>
              </w:rPr>
              <w:t>秦皇岛市第五中学立项课题；</w:t>
            </w:r>
          </w:p>
          <w:p>
            <w:pPr>
              <w:ind w:firstLine="420" w:firstLineChars="200"/>
              <w:rPr>
                <w:rFonts w:hint="eastAsia" w:ascii="宋体" w:hAnsi="宋体"/>
                <w:szCs w:val="21"/>
              </w:rPr>
            </w:pPr>
            <w:r>
              <w:rPr>
                <w:rFonts w:hint="eastAsia" w:ascii="Calibri" w:hAnsi="Calibri"/>
                <w:szCs w:val="22"/>
              </w:rPr>
              <w:t>2021年9月立项；担任课题组成员</w:t>
            </w:r>
            <w:r>
              <w:rPr>
                <w:rFonts w:hint="eastAsia" w:ascii="宋体" w:hAnsi="宋体"/>
                <w:szCs w:val="21"/>
              </w:rPr>
              <w:t>。</w:t>
            </w:r>
          </w:p>
          <w:p>
            <w:pPr>
              <w:ind w:firstLine="420" w:firstLineChars="200"/>
              <w:rPr>
                <w:rFonts w:hint="eastAsia" w:ascii="宋体" w:hAnsi="宋体"/>
                <w:szCs w:val="21"/>
              </w:rPr>
            </w:pPr>
            <w:r>
              <w:rPr>
                <w:rFonts w:hint="eastAsia" w:ascii="Calibri" w:hAnsi="Calibri"/>
                <w:szCs w:val="22"/>
              </w:rPr>
              <w:t>2022年7月，课题结题，本人排名为第3名</w:t>
            </w:r>
            <w:r>
              <w:rPr>
                <w:rFonts w:hint="eastAsia" w:ascii="宋体" w:hAnsi="宋体"/>
                <w:szCs w:val="21"/>
              </w:rPr>
              <w:t>。</w:t>
            </w:r>
          </w:p>
          <w:p>
            <w:pPr>
              <w:ind w:firstLine="420"/>
              <w:rPr>
                <w:rFonts w:hint="eastAsia" w:ascii="宋体" w:hAnsi="宋体"/>
                <w:szCs w:val="21"/>
              </w:rPr>
            </w:pPr>
          </w:p>
          <w:p>
            <w:pPr>
              <w:rPr>
                <w:rFonts w:hint="eastAsia" w:ascii="Calibri" w:hAnsi="Calibri"/>
                <w:szCs w:val="22"/>
              </w:rPr>
            </w:pPr>
            <w:r>
              <w:rPr>
                <w:rFonts w:hint="eastAsia" w:ascii="宋体" w:hAnsi="宋体" w:cs="宋体"/>
                <w:szCs w:val="21"/>
              </w:rPr>
              <w:t>5.</w:t>
            </w:r>
            <w:r>
              <w:rPr>
                <w:rFonts w:hint="eastAsia" w:ascii="Calibri" w:hAnsi="Calibri"/>
                <w:szCs w:val="22"/>
              </w:rPr>
              <w:t>课题《基于“互联网+”的高中学生混合式学习模式研究》</w:t>
            </w:r>
          </w:p>
          <w:p>
            <w:pPr>
              <w:ind w:firstLine="420" w:firstLineChars="200"/>
              <w:rPr>
                <w:rFonts w:hint="eastAsia" w:ascii="Calibri" w:hAnsi="Calibri"/>
                <w:szCs w:val="22"/>
              </w:rPr>
            </w:pPr>
            <w:r>
              <w:rPr>
                <w:rFonts w:hint="eastAsia" w:ascii="Calibri" w:hAnsi="Calibri"/>
                <w:szCs w:val="22"/>
              </w:rPr>
              <w:t>被列为2022年度河北省教育技术研究立项课题；</w:t>
            </w:r>
          </w:p>
          <w:p>
            <w:pPr>
              <w:ind w:firstLine="420" w:firstLineChars="200"/>
              <w:rPr>
                <w:rFonts w:hint="eastAsia" w:ascii="Calibri" w:hAnsi="Calibri"/>
                <w:szCs w:val="22"/>
              </w:rPr>
            </w:pPr>
            <w:r>
              <w:rPr>
                <w:rFonts w:hint="eastAsia" w:ascii="Calibri" w:hAnsi="Calibri"/>
                <w:szCs w:val="22"/>
              </w:rPr>
              <w:t>2022年5月立项；本人为课题组成员；</w:t>
            </w:r>
          </w:p>
          <w:p>
            <w:pPr>
              <w:ind w:firstLine="420" w:firstLineChars="200"/>
              <w:rPr>
                <w:rFonts w:hint="eastAsia" w:ascii="宋体" w:hAnsi="宋体"/>
                <w:szCs w:val="21"/>
              </w:rPr>
            </w:pPr>
            <w:r>
              <w:rPr>
                <w:rFonts w:hint="eastAsia" w:ascii="Calibri" w:hAnsi="Calibri"/>
                <w:szCs w:val="22"/>
              </w:rPr>
              <w:t>2023年7月，课题结题，本人排名为第3名</w:t>
            </w:r>
            <w:r>
              <w:rPr>
                <w:rFonts w:hint="eastAsia" w:ascii="宋体" w:hAnsi="宋体"/>
                <w:szCs w:val="21"/>
              </w:rPr>
              <w:t>。</w:t>
            </w:r>
          </w:p>
          <w:p>
            <w:pPr>
              <w:ind w:firstLine="420" w:firstLineChars="200"/>
              <w:rPr>
                <w:rFonts w:hint="eastAsia" w:ascii="Calibri" w:hAnsi="Calibri"/>
                <w:szCs w:val="22"/>
              </w:rPr>
            </w:pPr>
          </w:p>
          <w:p>
            <w:pPr>
              <w:rPr>
                <w:rFonts w:hint="eastAsia" w:ascii="Calibri" w:hAnsi="Calibri"/>
                <w:szCs w:val="22"/>
              </w:rPr>
            </w:pPr>
            <w:r>
              <w:rPr>
                <w:rFonts w:hint="eastAsia" w:ascii="Calibri" w:hAnsi="Calibri"/>
                <w:szCs w:val="22"/>
              </w:rPr>
              <w:t>6.课题《</w:t>
            </w:r>
            <w:r>
              <w:rPr>
                <w:rFonts w:hint="eastAsia" w:ascii="宋体" w:hAnsi="宋体" w:cs="宋体"/>
                <w:szCs w:val="21"/>
              </w:rPr>
              <w:t>微课在信息技术教学中的有效应用实践研究</w:t>
            </w:r>
            <w:r>
              <w:rPr>
                <w:rFonts w:hint="eastAsia" w:ascii="Calibri" w:hAnsi="Calibri"/>
                <w:szCs w:val="22"/>
              </w:rPr>
              <w:t>》</w:t>
            </w:r>
          </w:p>
          <w:p>
            <w:pPr>
              <w:ind w:firstLine="420" w:firstLineChars="200"/>
              <w:rPr>
                <w:rFonts w:hint="eastAsia" w:ascii="Calibri" w:hAnsi="Calibri"/>
                <w:szCs w:val="22"/>
              </w:rPr>
            </w:pPr>
            <w:r>
              <w:rPr>
                <w:rFonts w:hint="eastAsia" w:ascii="Calibri" w:hAnsi="Calibri"/>
                <w:szCs w:val="22"/>
              </w:rPr>
              <w:t>秦皇岛市第五中学立项课题；</w:t>
            </w:r>
          </w:p>
          <w:p>
            <w:pPr>
              <w:ind w:firstLine="420" w:firstLineChars="200"/>
              <w:rPr>
                <w:rFonts w:hint="eastAsia" w:ascii="宋体" w:hAnsi="宋体"/>
                <w:szCs w:val="21"/>
              </w:rPr>
            </w:pPr>
            <w:r>
              <w:rPr>
                <w:rFonts w:hint="eastAsia" w:ascii="Calibri" w:hAnsi="Calibri"/>
                <w:szCs w:val="22"/>
              </w:rPr>
              <w:t>2022年9月立项；担任课题主持人</w:t>
            </w:r>
            <w:r>
              <w:rPr>
                <w:rFonts w:hint="eastAsia" w:ascii="宋体" w:hAnsi="宋体"/>
                <w:szCs w:val="21"/>
              </w:rPr>
              <w:t>。</w:t>
            </w:r>
          </w:p>
          <w:p>
            <w:pPr>
              <w:ind w:firstLine="420" w:firstLineChars="200"/>
              <w:rPr>
                <w:rFonts w:hint="eastAsia" w:ascii="宋体" w:hAnsi="宋体"/>
                <w:szCs w:val="21"/>
              </w:rPr>
            </w:pPr>
            <w:r>
              <w:rPr>
                <w:rFonts w:hint="eastAsia" w:ascii="Calibri" w:hAnsi="Calibri"/>
                <w:szCs w:val="22"/>
              </w:rPr>
              <w:t>2023年7月，课题结题，本人排名为第一名</w:t>
            </w:r>
            <w:r>
              <w:rPr>
                <w:rFonts w:hint="eastAsia" w:ascii="宋体" w:hAnsi="宋体"/>
                <w:szCs w:val="21"/>
              </w:rPr>
              <w:t>。</w:t>
            </w:r>
          </w:p>
          <w:p>
            <w:pPr>
              <w:ind w:firstLine="420" w:firstLineChars="200"/>
              <w:rPr>
                <w:rFonts w:hint="eastAsia" w:ascii="宋体" w:hAnsi="宋体"/>
                <w:szCs w:val="21"/>
              </w:rPr>
            </w:pPr>
          </w:p>
          <w:p>
            <w:pPr>
              <w:rPr>
                <w:rFonts w:hint="eastAsia" w:ascii="Calibri" w:hAnsi="Calibri"/>
                <w:szCs w:val="22"/>
              </w:rPr>
            </w:pPr>
            <w:r>
              <w:rPr>
                <w:rFonts w:hint="eastAsia" w:ascii="宋体" w:hAnsi="宋体" w:cs="宋体"/>
                <w:szCs w:val="21"/>
              </w:rPr>
              <w:t>7.</w:t>
            </w:r>
            <w:r>
              <w:rPr>
                <w:rFonts w:hint="eastAsia" w:ascii="Calibri" w:hAnsi="Calibri"/>
                <w:szCs w:val="22"/>
              </w:rPr>
              <w:t>课题《</w:t>
            </w:r>
            <w:r>
              <w:rPr>
                <w:rFonts w:hint="eastAsia" w:ascii="宋体" w:hAnsi="宋体" w:cs="宋体"/>
                <w:szCs w:val="21"/>
              </w:rPr>
              <w:t>普通高中生涯教育校本课程开发研究</w:t>
            </w:r>
            <w:r>
              <w:rPr>
                <w:rFonts w:hint="eastAsia" w:ascii="Calibri" w:hAnsi="Calibri"/>
                <w:szCs w:val="22"/>
              </w:rPr>
              <w:t>》</w:t>
            </w:r>
          </w:p>
          <w:p>
            <w:pPr>
              <w:ind w:firstLine="420" w:firstLineChars="200"/>
              <w:rPr>
                <w:rFonts w:hint="eastAsia" w:ascii="Calibri" w:hAnsi="Calibri"/>
                <w:szCs w:val="22"/>
              </w:rPr>
            </w:pPr>
            <w:r>
              <w:rPr>
                <w:rFonts w:hint="eastAsia" w:ascii="Calibri" w:hAnsi="Calibri"/>
                <w:szCs w:val="22"/>
              </w:rPr>
              <w:t>秦皇岛市教育科研“十四五”规划立项课题；</w:t>
            </w:r>
          </w:p>
          <w:p>
            <w:pPr>
              <w:ind w:firstLine="420" w:firstLineChars="200"/>
              <w:rPr>
                <w:rFonts w:hint="eastAsia" w:ascii="Calibri" w:hAnsi="Calibri"/>
                <w:szCs w:val="22"/>
              </w:rPr>
            </w:pPr>
            <w:r>
              <w:rPr>
                <w:rFonts w:hint="eastAsia" w:ascii="Calibri" w:hAnsi="Calibri"/>
                <w:szCs w:val="22"/>
              </w:rPr>
              <w:t>2023年5月立项；本人为课题组成员；</w:t>
            </w:r>
          </w:p>
          <w:p>
            <w:pPr>
              <w:ind w:firstLine="420" w:firstLineChars="200"/>
              <w:rPr>
                <w:rFonts w:hint="eastAsia" w:ascii="宋体" w:hAnsi="宋体"/>
                <w:szCs w:val="21"/>
              </w:rPr>
            </w:pPr>
            <w:r>
              <w:rPr>
                <w:rFonts w:hint="eastAsia" w:ascii="Calibri" w:hAnsi="Calibri"/>
                <w:szCs w:val="22"/>
              </w:rPr>
              <w:t>2024年7月，课题结题，本人排名为第2名</w:t>
            </w:r>
            <w:r>
              <w:rPr>
                <w:rFonts w:hint="eastAsia" w:ascii="宋体" w:hAnsi="宋体"/>
                <w:szCs w:val="21"/>
              </w:rPr>
              <w:t>。</w:t>
            </w:r>
          </w:p>
          <w:p>
            <w:pPr>
              <w:ind w:firstLine="420" w:firstLineChars="200"/>
              <w:rPr>
                <w:rFonts w:hint="eastAsia" w:ascii="宋体" w:hAnsi="宋体"/>
                <w:szCs w:val="21"/>
              </w:rPr>
            </w:pPr>
          </w:p>
          <w:p>
            <w:pPr>
              <w:ind w:firstLine="420" w:firstLineChars="200"/>
              <w:rPr>
                <w:rFonts w:hint="eastAsia" w:ascii="Calibri" w:hAnsi="Calibri"/>
                <w:szCs w:val="22"/>
              </w:rPr>
            </w:pPr>
          </w:p>
          <w:p>
            <w:pPr>
              <w:jc w:val="left"/>
              <w:rPr>
                <w:rFonts w:ascii="宋体" w:hAnsi="宋体" w:cs="宋体"/>
                <w:b/>
                <w:bCs/>
                <w:sz w:val="24"/>
              </w:rPr>
            </w:pPr>
            <w:r>
              <w:rPr>
                <w:rFonts w:hint="eastAsia" w:ascii="宋体" w:hAnsi="宋体" w:cs="宋体"/>
                <w:b/>
                <w:bCs/>
                <w:sz w:val="24"/>
              </w:rPr>
              <w:t>科研成果奖</w:t>
            </w:r>
          </w:p>
          <w:p>
            <w:pPr>
              <w:jc w:val="left"/>
              <w:rPr>
                <w:rFonts w:hint="eastAsia" w:ascii="宋体" w:hAnsi="宋体" w:cs="宋体"/>
                <w:szCs w:val="21"/>
              </w:rPr>
            </w:pPr>
            <w:r>
              <w:rPr>
                <w:rFonts w:hint="eastAsia" w:ascii="宋体" w:hAnsi="宋体" w:cs="宋体"/>
                <w:szCs w:val="21"/>
              </w:rPr>
              <w:t xml:space="preserve">8.2013年成果《高中信息技术课堂如何激发学生兴趣的探究》获秦皇岛市教育科研成果一等奖 ，秦皇岛市教育局。 </w:t>
            </w:r>
          </w:p>
          <w:p>
            <w:pPr>
              <w:jc w:val="left"/>
              <w:rPr>
                <w:rFonts w:hint="eastAsia" w:ascii="宋体" w:hAnsi="宋体" w:cs="宋体"/>
                <w:szCs w:val="21"/>
              </w:rPr>
            </w:pPr>
            <w:r>
              <w:rPr>
                <w:rFonts w:hint="eastAsia" w:ascii="宋体" w:hAnsi="宋体" w:cs="宋体"/>
                <w:szCs w:val="21"/>
              </w:rPr>
              <w:t>9.2014年成果《浅谈交互式电子白板在信息技术教学中的应用》</w:t>
            </w:r>
          </w:p>
          <w:p>
            <w:pPr>
              <w:jc w:val="left"/>
              <w:rPr>
                <w:rFonts w:hint="eastAsia" w:ascii="宋体" w:hAnsi="宋体"/>
                <w:szCs w:val="21"/>
              </w:rPr>
            </w:pPr>
            <w:r>
              <w:rPr>
                <w:rFonts w:hint="eastAsia" w:ascii="宋体" w:hAnsi="宋体" w:cs="宋体"/>
                <w:szCs w:val="21"/>
              </w:rPr>
              <w:t>在河北省教师教育学会第十四届优秀教育科研成果评选活动中获三等奖，河北省教师教育学会</w:t>
            </w:r>
            <w:r>
              <w:rPr>
                <w:rFonts w:hint="eastAsia" w:ascii="宋体" w:hAnsi="宋体"/>
                <w:szCs w:val="21"/>
              </w:rPr>
              <w:t>。</w:t>
            </w:r>
          </w:p>
          <w:p>
            <w:pPr>
              <w:jc w:val="left"/>
              <w:rPr>
                <w:rFonts w:ascii="宋体" w:hAnsi="宋体"/>
                <w:szCs w:val="21"/>
              </w:rPr>
            </w:pPr>
            <w:r>
              <w:rPr>
                <w:rFonts w:hint="eastAsia" w:ascii="宋体" w:hAnsi="宋体" w:cs="宋体"/>
                <w:szCs w:val="21"/>
              </w:rPr>
              <w:t xml:space="preserve">10.2018年成果 </w:t>
            </w:r>
            <w:r>
              <w:rPr>
                <w:rFonts w:hint="eastAsia" w:ascii="宋体" w:hAnsi="宋体"/>
                <w:color w:val="000000"/>
              </w:rPr>
              <w:t>《使用Excel进行数据处理与筛选》</w:t>
            </w:r>
            <w:r>
              <w:rPr>
                <w:rFonts w:hint="eastAsia" w:ascii="宋体" w:hAnsi="宋体" w:cs="宋体"/>
                <w:szCs w:val="21"/>
              </w:rPr>
              <w:t xml:space="preserve"> 以学为主教学案荣获教学成果评比三等奖，秦皇岛市教育局。                                                     </w:t>
            </w:r>
          </w:p>
        </w:tc>
      </w:tr>
      <w:tr>
        <w:tblPrEx>
          <w:tblCellMar>
            <w:top w:w="0" w:type="dxa"/>
            <w:left w:w="108" w:type="dxa"/>
            <w:bottom w:w="0" w:type="dxa"/>
            <w:right w:w="108" w:type="dxa"/>
          </w:tblCellMar>
        </w:tblPrEx>
        <w:trPr>
          <w:wBefore w:w="0" w:type="dxa"/>
          <w:wAfter w:w="0" w:type="dxa"/>
          <w:trHeight w:val="1677" w:hRule="atLeast"/>
          <w:jc w:val="center"/>
        </w:trPr>
        <w:tc>
          <w:tcPr>
            <w:tcW w:w="43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5</w:t>
            </w:r>
          </w:p>
        </w:tc>
        <w:tc>
          <w:tcPr>
            <w:tcW w:w="1364" w:type="dxa"/>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论文著作</w:t>
            </w:r>
          </w:p>
        </w:tc>
        <w:tc>
          <w:tcPr>
            <w:tcW w:w="8011" w:type="dxa"/>
            <w:gridSpan w:val="15"/>
            <w:tcBorders>
              <w:top w:val="single" w:color="auto" w:sz="4" w:space="0"/>
              <w:left w:val="nil"/>
              <w:bottom w:val="single" w:color="auto" w:sz="4" w:space="0"/>
              <w:right w:val="single" w:color="auto" w:sz="4" w:space="0"/>
            </w:tcBorders>
            <w:noWrap w:val="0"/>
            <w:vAlign w:val="center"/>
          </w:tcPr>
          <w:p>
            <w:pPr>
              <w:ind w:firstLine="420" w:firstLineChars="200"/>
              <w:jc w:val="left"/>
              <w:rPr>
                <w:rFonts w:hint="eastAsia" w:ascii="宋体" w:hAnsi="宋体"/>
                <w:szCs w:val="21"/>
              </w:rPr>
            </w:pPr>
            <w:r>
              <w:rPr>
                <w:rFonts w:hint="eastAsia" w:ascii="宋体" w:hAnsi="宋体"/>
                <w:szCs w:val="21"/>
              </w:rPr>
              <w:t>本人符合申报评审条件中“六、附则中第（十一）条”关于论文、著作条件要求：论文发表在新闻出版部门认定的学术期刊，具有统一的ISSN刊号和CN刊号；著作是新闻出版部门批准出版的本专业学术专著，有特定的研究对象，反映研究对象规律，并构成一定体系，属作者创造性思维的学术著作。</w:t>
            </w:r>
          </w:p>
          <w:p>
            <w:pPr>
              <w:ind w:firstLine="420" w:firstLineChars="200"/>
              <w:jc w:val="left"/>
              <w:rPr>
                <w:rFonts w:ascii="宋体" w:hAnsi="宋体" w:cs="宋体"/>
                <w:szCs w:val="21"/>
              </w:rPr>
            </w:pPr>
            <w:r>
              <w:rPr>
                <w:rFonts w:hint="eastAsia" w:ascii="宋体" w:hAnsi="宋体"/>
                <w:color w:val="000000"/>
                <w:szCs w:val="21"/>
              </w:rPr>
              <w:t>1.2013年7月，论文《</w:t>
            </w:r>
            <w:r>
              <w:rPr>
                <w:rFonts w:hint="eastAsia" w:ascii="宋体" w:hAnsi="宋体" w:cs="宋体"/>
                <w:szCs w:val="21"/>
              </w:rPr>
              <w:t>浅谈交互式电子白板在信息技术教学中的应用》</w:t>
            </w:r>
            <w:r>
              <w:rPr>
                <w:rFonts w:hint="eastAsia" w:ascii="宋体" w:hAnsi="宋体"/>
                <w:color w:val="000000"/>
                <w:szCs w:val="21"/>
              </w:rPr>
              <w:t>，发表在</w:t>
            </w:r>
            <w:r>
              <w:rPr>
                <w:rFonts w:hint="eastAsia" w:ascii="宋体" w:hAnsi="宋体" w:cs="宋体"/>
                <w:szCs w:val="21"/>
              </w:rPr>
              <w:t>《中国科技创新导刊》2013年第21期。《中国科技创新导刊》</w:t>
            </w:r>
            <w:r>
              <w:rPr>
                <w:rFonts w:hint="eastAsia" w:ascii="宋体" w:hAnsi="宋体"/>
                <w:color w:val="000000"/>
                <w:szCs w:val="21"/>
              </w:rPr>
              <w:t>属于一般期刊；独著，发表的内容与本人工作密切相关</w:t>
            </w:r>
            <w:r>
              <w:rPr>
                <w:rFonts w:hint="eastAsia" w:ascii="宋体" w:hAnsi="宋体"/>
                <w:szCs w:val="21"/>
              </w:rPr>
              <w:t>。</w:t>
            </w:r>
          </w:p>
          <w:p>
            <w:pPr>
              <w:ind w:firstLine="420" w:firstLineChars="200"/>
              <w:rPr>
                <w:rFonts w:hint="eastAsia" w:ascii="宋体" w:hAnsi="宋体"/>
                <w:szCs w:val="21"/>
              </w:rPr>
            </w:pPr>
            <w:r>
              <w:rPr>
                <w:rFonts w:hint="eastAsia" w:ascii="宋体" w:hAnsi="宋体"/>
                <w:color w:val="000000"/>
                <w:szCs w:val="21"/>
              </w:rPr>
              <w:t>2.论著</w:t>
            </w:r>
            <w:r>
              <w:rPr>
                <w:rFonts w:hint="eastAsia" w:ascii="宋体" w:hAnsi="宋体" w:cs="宋体"/>
                <w:szCs w:val="21"/>
              </w:rPr>
              <w:t>《ILLustratorCC》</w:t>
            </w:r>
            <w:r>
              <w:rPr>
                <w:rFonts w:hint="eastAsia" w:ascii="宋体" w:hAnsi="宋体"/>
                <w:color w:val="000000"/>
                <w:szCs w:val="21"/>
              </w:rPr>
              <w:t>，2023年4月出版；人民邮电出版社；书刊号：ISBN978-7-115-61160-4；本人担任副主编，排名第3名；本人撰写字数9千字，撰写内容与本人从事专业相近</w:t>
            </w:r>
            <w:r>
              <w:rPr>
                <w:rFonts w:hint="eastAsia" w:ascii="宋体" w:hAnsi="宋体"/>
                <w:szCs w:val="21"/>
              </w:rPr>
              <w:t>。</w:t>
            </w:r>
          </w:p>
          <w:p>
            <w:pPr>
              <w:ind w:firstLine="420" w:firstLineChars="200"/>
              <w:rPr>
                <w:rFonts w:ascii="宋体" w:hAnsi="宋体"/>
                <w:color w:val="000000"/>
                <w:szCs w:val="21"/>
              </w:rPr>
            </w:pPr>
            <w:r>
              <w:rPr>
                <w:rFonts w:hint="eastAsia" w:ascii="宋体" w:hAnsi="宋体"/>
                <w:color w:val="000000"/>
                <w:szCs w:val="21"/>
              </w:rPr>
              <w:t>3.2020年7月，论文</w:t>
            </w:r>
            <w:r>
              <w:rPr>
                <w:rFonts w:hint="eastAsia" w:ascii="宋体" w:hAnsi="宋体"/>
                <w:color w:val="000000"/>
              </w:rPr>
              <w:t>《使用Excel进行数据处理与筛选》教学设计</w:t>
            </w:r>
            <w:r>
              <w:rPr>
                <w:rFonts w:hint="eastAsia" w:ascii="宋体" w:hAnsi="宋体"/>
                <w:color w:val="000000"/>
                <w:szCs w:val="21"/>
              </w:rPr>
              <w:t>，发表在</w:t>
            </w:r>
            <w:r>
              <w:rPr>
                <w:rFonts w:hint="eastAsia" w:ascii="宋体" w:hAnsi="宋体" w:cs="宋体"/>
                <w:szCs w:val="21"/>
              </w:rPr>
              <w:t>《启言》2020年第九期,</w:t>
            </w:r>
            <w:r>
              <w:rPr>
                <w:rFonts w:hint="eastAsia" w:ascii="宋体" w:hAnsi="宋体"/>
                <w:color w:val="000000"/>
                <w:szCs w:val="21"/>
              </w:rPr>
              <w:t>属于校内期刊，独著，发表内容与本人工作密切相关</w:t>
            </w:r>
            <w:r>
              <w:rPr>
                <w:rFonts w:hint="eastAsia" w:ascii="Calibri" w:hAnsi="Calibri"/>
                <w:szCs w:val="22"/>
              </w:rPr>
              <w:t>。</w:t>
            </w:r>
          </w:p>
        </w:tc>
      </w:tr>
      <w:tr>
        <w:tblPrEx>
          <w:tblCellMar>
            <w:top w:w="0" w:type="dxa"/>
            <w:left w:w="108" w:type="dxa"/>
            <w:bottom w:w="0" w:type="dxa"/>
            <w:right w:w="108" w:type="dxa"/>
          </w:tblCellMar>
        </w:tblPrEx>
        <w:trPr>
          <w:wBefore w:w="0" w:type="dxa"/>
          <w:wAfter w:w="0" w:type="dxa"/>
          <w:trHeight w:val="624" w:hRule="atLeast"/>
          <w:jc w:val="center"/>
        </w:trPr>
        <w:tc>
          <w:tcPr>
            <w:tcW w:w="43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6</w:t>
            </w:r>
          </w:p>
        </w:tc>
        <w:tc>
          <w:tcPr>
            <w:tcW w:w="1364" w:type="dxa"/>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破格条件</w:t>
            </w:r>
          </w:p>
        </w:tc>
        <w:tc>
          <w:tcPr>
            <w:tcW w:w="8011" w:type="dxa"/>
            <w:gridSpan w:val="15"/>
            <w:tcBorders>
              <w:top w:val="single" w:color="auto" w:sz="4" w:space="0"/>
              <w:left w:val="nil"/>
              <w:bottom w:val="single" w:color="auto" w:sz="4" w:space="0"/>
              <w:right w:val="single" w:color="auto" w:sz="4" w:space="0"/>
            </w:tcBorders>
            <w:noWrap w:val="0"/>
            <w:vAlign w:val="center"/>
          </w:tcPr>
          <w:p>
            <w:pPr>
              <w:rPr>
                <w:rFonts w:ascii="宋体" w:hAnsi="宋体"/>
                <w:szCs w:val="21"/>
              </w:rPr>
            </w:pPr>
            <w:r>
              <w:rPr>
                <w:rFonts w:hint="eastAsia" w:ascii="宋体" w:hAnsi="宋体"/>
                <w:color w:val="000000"/>
                <w:szCs w:val="21"/>
              </w:rPr>
              <w:t>无</w:t>
            </w:r>
          </w:p>
        </w:tc>
      </w:tr>
      <w:tr>
        <w:tblPrEx>
          <w:tblCellMar>
            <w:top w:w="0" w:type="dxa"/>
            <w:left w:w="108" w:type="dxa"/>
            <w:bottom w:w="0" w:type="dxa"/>
            <w:right w:w="108" w:type="dxa"/>
          </w:tblCellMar>
        </w:tblPrEx>
        <w:trPr>
          <w:wBefore w:w="0" w:type="dxa"/>
          <w:wAfter w:w="0" w:type="dxa"/>
          <w:trHeight w:val="1585" w:hRule="atLeast"/>
          <w:jc w:val="center"/>
        </w:trPr>
        <w:tc>
          <w:tcPr>
            <w:tcW w:w="43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7</w:t>
            </w:r>
          </w:p>
        </w:tc>
        <w:tc>
          <w:tcPr>
            <w:tcW w:w="1364"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推荐单位</w:t>
            </w:r>
          </w:p>
          <w:p>
            <w:pPr>
              <w:jc w:val="center"/>
              <w:rPr>
                <w:rFonts w:ascii="宋体" w:hAnsi="宋体"/>
                <w:szCs w:val="21"/>
              </w:rPr>
            </w:pPr>
            <w:r>
              <w:rPr>
                <w:rFonts w:hint="eastAsia" w:ascii="宋体" w:hAnsi="宋体"/>
                <w:szCs w:val="21"/>
              </w:rPr>
              <w:t>意见</w:t>
            </w:r>
          </w:p>
        </w:tc>
        <w:tc>
          <w:tcPr>
            <w:tcW w:w="8011" w:type="dxa"/>
            <w:gridSpan w:val="15"/>
            <w:tcBorders>
              <w:top w:val="single" w:color="auto" w:sz="4" w:space="0"/>
              <w:left w:val="nil"/>
              <w:bottom w:val="single" w:color="auto" w:sz="4" w:space="0"/>
              <w:right w:val="single" w:color="auto" w:sz="4" w:space="0"/>
            </w:tcBorders>
            <w:noWrap w:val="0"/>
            <w:vAlign w:val="bottom"/>
          </w:tcPr>
          <w:p>
            <w:pPr>
              <w:ind w:firstLine="210" w:firstLineChars="100"/>
              <w:rPr>
                <w:rFonts w:hint="eastAsia" w:ascii="宋体" w:hAnsi="宋体"/>
                <w:szCs w:val="21"/>
              </w:rPr>
            </w:pPr>
            <w:r>
              <w:rPr>
                <w:rFonts w:hint="eastAsia" w:ascii="宋体" w:hAnsi="宋体"/>
                <w:szCs w:val="21"/>
              </w:rPr>
              <w:t>意见：陈一凡同志所有申报材料均真实、有效，符合任职条件，准予申报。</w:t>
            </w:r>
          </w:p>
          <w:p>
            <w:pPr>
              <w:ind w:firstLine="210" w:firstLineChars="100"/>
              <w:rPr>
                <w:rFonts w:hint="eastAsia" w:ascii="宋体" w:hAnsi="宋体"/>
                <w:szCs w:val="21"/>
              </w:rPr>
            </w:pPr>
          </w:p>
          <w:p>
            <w:pPr>
              <w:ind w:firstLine="210" w:firstLineChars="100"/>
              <w:rPr>
                <w:rFonts w:hint="eastAsia" w:ascii="宋体" w:hAnsi="宋体"/>
                <w:szCs w:val="21"/>
              </w:rPr>
            </w:pPr>
            <w:r>
              <w:rPr>
                <w:rFonts w:hint="eastAsia" w:ascii="宋体" w:hAnsi="宋体"/>
                <w:szCs w:val="21"/>
              </w:rPr>
              <w:t>审核人签名：                    负责人签名：</w:t>
            </w:r>
          </w:p>
          <w:p>
            <w:pPr>
              <w:rPr>
                <w:rFonts w:ascii="宋体" w:hAnsi="宋体"/>
                <w:szCs w:val="21"/>
              </w:rPr>
            </w:pPr>
            <w:r>
              <w:rPr>
                <w:rFonts w:hint="eastAsia" w:ascii="宋体" w:hAnsi="宋体"/>
                <w:szCs w:val="21"/>
              </w:rPr>
              <w:t xml:space="preserve">                                                  2024 年7月 30日</w:t>
            </w:r>
          </w:p>
        </w:tc>
      </w:tr>
      <w:tr>
        <w:tblPrEx>
          <w:tblCellMar>
            <w:top w:w="0" w:type="dxa"/>
            <w:left w:w="108" w:type="dxa"/>
            <w:bottom w:w="0" w:type="dxa"/>
            <w:right w:w="108" w:type="dxa"/>
          </w:tblCellMar>
        </w:tblPrEx>
        <w:trPr>
          <w:wBefore w:w="0" w:type="dxa"/>
          <w:wAfter w:w="0" w:type="dxa"/>
          <w:trHeight w:val="1388" w:hRule="atLeast"/>
          <w:jc w:val="center"/>
        </w:trPr>
        <w:tc>
          <w:tcPr>
            <w:tcW w:w="43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8</w:t>
            </w:r>
          </w:p>
        </w:tc>
        <w:tc>
          <w:tcPr>
            <w:tcW w:w="1364"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主管部门</w:t>
            </w:r>
          </w:p>
          <w:p>
            <w:pPr>
              <w:jc w:val="center"/>
              <w:rPr>
                <w:rFonts w:hint="eastAsia" w:ascii="宋体" w:hAnsi="宋体"/>
                <w:szCs w:val="21"/>
              </w:rPr>
            </w:pPr>
            <w:r>
              <w:rPr>
                <w:rFonts w:hint="eastAsia" w:ascii="宋体" w:hAnsi="宋体"/>
                <w:szCs w:val="21"/>
              </w:rPr>
              <w:t>意见</w:t>
            </w:r>
          </w:p>
        </w:tc>
        <w:tc>
          <w:tcPr>
            <w:tcW w:w="8011" w:type="dxa"/>
            <w:gridSpan w:val="15"/>
            <w:tcBorders>
              <w:top w:val="single" w:color="auto" w:sz="4" w:space="0"/>
              <w:left w:val="nil"/>
              <w:bottom w:val="single" w:color="auto" w:sz="4" w:space="0"/>
              <w:right w:val="single" w:color="auto" w:sz="4" w:space="0"/>
            </w:tcBorders>
            <w:noWrap w:val="0"/>
            <w:vAlign w:val="bottom"/>
          </w:tcPr>
          <w:p>
            <w:pPr>
              <w:ind w:firstLine="210" w:firstLineChars="100"/>
              <w:rPr>
                <w:rFonts w:hint="eastAsia" w:ascii="宋体" w:hAnsi="宋体"/>
                <w:szCs w:val="21"/>
              </w:rPr>
            </w:pPr>
            <w:r>
              <w:rPr>
                <w:rFonts w:hint="eastAsia" w:ascii="宋体" w:hAnsi="宋体"/>
                <w:szCs w:val="21"/>
              </w:rPr>
              <w:t>意见：</w:t>
            </w:r>
          </w:p>
          <w:p>
            <w:pPr>
              <w:ind w:firstLine="210" w:firstLineChars="100"/>
              <w:rPr>
                <w:rFonts w:hint="eastAsia" w:ascii="宋体" w:hAnsi="宋体"/>
                <w:szCs w:val="21"/>
              </w:rPr>
            </w:pPr>
          </w:p>
          <w:p>
            <w:pPr>
              <w:ind w:firstLine="210" w:firstLineChars="100"/>
              <w:rPr>
                <w:rFonts w:hint="eastAsia" w:ascii="宋体" w:hAnsi="宋体"/>
                <w:szCs w:val="21"/>
              </w:rPr>
            </w:pPr>
            <w:r>
              <w:rPr>
                <w:rFonts w:hint="eastAsia" w:ascii="宋体" w:hAnsi="宋体"/>
                <w:szCs w:val="21"/>
              </w:rPr>
              <w:t>审核人签名：                    负责人签名：</w:t>
            </w:r>
          </w:p>
          <w:p>
            <w:pPr>
              <w:rPr>
                <w:rFonts w:hint="eastAsia" w:ascii="宋体" w:hAnsi="宋体"/>
                <w:szCs w:val="21"/>
              </w:rPr>
            </w:pPr>
            <w:r>
              <w:rPr>
                <w:rFonts w:hint="eastAsia" w:ascii="宋体" w:hAnsi="宋体"/>
                <w:szCs w:val="21"/>
              </w:rPr>
              <w:t xml:space="preserve">                                                     年    月    日</w:t>
            </w:r>
          </w:p>
        </w:tc>
      </w:tr>
      <w:tr>
        <w:tblPrEx>
          <w:tblCellMar>
            <w:top w:w="0" w:type="dxa"/>
            <w:left w:w="108" w:type="dxa"/>
            <w:bottom w:w="0" w:type="dxa"/>
            <w:right w:w="108" w:type="dxa"/>
          </w:tblCellMar>
        </w:tblPrEx>
        <w:trPr>
          <w:wBefore w:w="0" w:type="dxa"/>
          <w:wAfter w:w="0" w:type="dxa"/>
          <w:trHeight w:val="1400" w:hRule="atLeast"/>
          <w:jc w:val="center"/>
        </w:trPr>
        <w:tc>
          <w:tcPr>
            <w:tcW w:w="43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9</w:t>
            </w:r>
          </w:p>
        </w:tc>
        <w:tc>
          <w:tcPr>
            <w:tcW w:w="1364"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县（市、区）</w:t>
            </w:r>
          </w:p>
          <w:p>
            <w:pPr>
              <w:jc w:val="center"/>
              <w:rPr>
                <w:rFonts w:hint="eastAsia" w:ascii="宋体" w:hAnsi="宋体"/>
                <w:szCs w:val="21"/>
              </w:rPr>
            </w:pPr>
            <w:r>
              <w:rPr>
                <w:rFonts w:hint="eastAsia" w:ascii="宋体" w:hAnsi="宋体"/>
                <w:szCs w:val="21"/>
              </w:rPr>
              <w:t>职改办</w:t>
            </w:r>
          </w:p>
          <w:p>
            <w:pPr>
              <w:jc w:val="center"/>
              <w:rPr>
                <w:rFonts w:hint="eastAsia" w:ascii="宋体" w:hAnsi="宋体"/>
                <w:szCs w:val="21"/>
              </w:rPr>
            </w:pPr>
            <w:r>
              <w:rPr>
                <w:rFonts w:hint="eastAsia" w:ascii="宋体" w:hAnsi="宋体"/>
                <w:szCs w:val="21"/>
              </w:rPr>
              <w:t>意见</w:t>
            </w:r>
          </w:p>
        </w:tc>
        <w:tc>
          <w:tcPr>
            <w:tcW w:w="8011" w:type="dxa"/>
            <w:gridSpan w:val="15"/>
            <w:tcBorders>
              <w:top w:val="single" w:color="auto" w:sz="4" w:space="0"/>
              <w:left w:val="nil"/>
              <w:bottom w:val="single" w:color="auto" w:sz="4" w:space="0"/>
              <w:right w:val="single" w:color="auto" w:sz="4" w:space="0"/>
            </w:tcBorders>
            <w:noWrap w:val="0"/>
            <w:vAlign w:val="bottom"/>
          </w:tcPr>
          <w:p>
            <w:pPr>
              <w:ind w:firstLine="210" w:firstLineChars="100"/>
              <w:rPr>
                <w:rFonts w:hint="eastAsia" w:ascii="宋体" w:hAnsi="宋体"/>
                <w:szCs w:val="21"/>
              </w:rPr>
            </w:pPr>
            <w:r>
              <w:rPr>
                <w:rFonts w:hint="eastAsia" w:ascii="宋体" w:hAnsi="宋体"/>
                <w:szCs w:val="21"/>
              </w:rPr>
              <w:t>意见：</w:t>
            </w:r>
          </w:p>
          <w:p>
            <w:pPr>
              <w:ind w:firstLine="2730" w:firstLineChars="1300"/>
              <w:rPr>
                <w:rFonts w:hint="eastAsia" w:ascii="宋体" w:hAnsi="宋体"/>
                <w:szCs w:val="21"/>
              </w:rPr>
            </w:pPr>
          </w:p>
          <w:p>
            <w:pPr>
              <w:ind w:firstLine="210" w:firstLineChars="100"/>
              <w:rPr>
                <w:rFonts w:hint="eastAsia" w:ascii="宋体" w:hAnsi="宋体"/>
                <w:szCs w:val="21"/>
              </w:rPr>
            </w:pPr>
            <w:r>
              <w:rPr>
                <w:rFonts w:hint="eastAsia" w:ascii="宋体" w:hAnsi="宋体"/>
                <w:szCs w:val="21"/>
              </w:rPr>
              <w:t>审核人签名：                    负责人签名：</w:t>
            </w:r>
          </w:p>
          <w:p>
            <w:pPr>
              <w:ind w:left="5565" w:leftChars="1300" w:hanging="2835" w:hangingChars="1350"/>
              <w:rPr>
                <w:rFonts w:hint="eastAsia" w:ascii="宋体" w:hAnsi="宋体"/>
                <w:szCs w:val="21"/>
              </w:rPr>
            </w:pPr>
            <w:r>
              <w:rPr>
                <w:rFonts w:hint="eastAsia" w:ascii="宋体" w:hAnsi="宋体"/>
                <w:szCs w:val="21"/>
              </w:rPr>
              <w:t xml:space="preserve">                                                     年    月    日</w:t>
            </w:r>
          </w:p>
        </w:tc>
      </w:tr>
      <w:tr>
        <w:tblPrEx>
          <w:tblCellMar>
            <w:top w:w="0" w:type="dxa"/>
            <w:left w:w="108" w:type="dxa"/>
            <w:bottom w:w="0" w:type="dxa"/>
            <w:right w:w="108" w:type="dxa"/>
          </w:tblCellMar>
        </w:tblPrEx>
        <w:trPr>
          <w:wBefore w:w="0" w:type="dxa"/>
          <w:wAfter w:w="0" w:type="dxa"/>
          <w:trHeight w:val="1850" w:hRule="atLeast"/>
          <w:jc w:val="center"/>
        </w:trPr>
        <w:tc>
          <w:tcPr>
            <w:tcW w:w="43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10</w:t>
            </w:r>
          </w:p>
        </w:tc>
        <w:tc>
          <w:tcPr>
            <w:tcW w:w="1364"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设区市、</w:t>
            </w:r>
          </w:p>
          <w:p>
            <w:pPr>
              <w:jc w:val="center"/>
              <w:rPr>
                <w:rFonts w:ascii="宋体" w:hAnsi="宋体"/>
                <w:szCs w:val="21"/>
              </w:rPr>
            </w:pPr>
            <w:r>
              <w:rPr>
                <w:rFonts w:hint="eastAsia" w:ascii="宋体" w:hAnsi="宋体"/>
                <w:szCs w:val="21"/>
              </w:rPr>
              <w:t>省直管县（市）、省直部门职改办意见</w:t>
            </w:r>
          </w:p>
        </w:tc>
        <w:tc>
          <w:tcPr>
            <w:tcW w:w="8011" w:type="dxa"/>
            <w:gridSpan w:val="15"/>
            <w:tcBorders>
              <w:top w:val="single" w:color="auto" w:sz="4" w:space="0"/>
              <w:left w:val="nil"/>
              <w:bottom w:val="single" w:color="auto" w:sz="4" w:space="0"/>
              <w:right w:val="single" w:color="auto" w:sz="4" w:space="0"/>
            </w:tcBorders>
            <w:noWrap w:val="0"/>
            <w:vAlign w:val="bottom"/>
          </w:tcPr>
          <w:p>
            <w:pPr>
              <w:rPr>
                <w:rFonts w:hint="eastAsia" w:ascii="宋体" w:hAnsi="宋体"/>
                <w:szCs w:val="21"/>
              </w:rPr>
            </w:pPr>
            <w:r>
              <w:rPr>
                <w:rFonts w:hint="eastAsia" w:ascii="宋体" w:hAnsi="宋体"/>
                <w:szCs w:val="21"/>
              </w:rPr>
              <w:t xml:space="preserve">   意见：</w:t>
            </w:r>
          </w:p>
          <w:p>
            <w:pPr>
              <w:ind w:firstLine="2730" w:firstLineChars="1300"/>
              <w:rPr>
                <w:rFonts w:hint="eastAsia" w:ascii="宋体" w:hAnsi="宋体"/>
                <w:szCs w:val="21"/>
              </w:rPr>
            </w:pPr>
          </w:p>
          <w:p>
            <w:pPr>
              <w:ind w:firstLine="315" w:firstLineChars="150"/>
              <w:rPr>
                <w:rFonts w:hint="eastAsia" w:ascii="宋体" w:hAnsi="宋体"/>
                <w:szCs w:val="21"/>
              </w:rPr>
            </w:pPr>
            <w:r>
              <w:rPr>
                <w:rFonts w:hint="eastAsia" w:ascii="宋体" w:hAnsi="宋体"/>
                <w:szCs w:val="21"/>
              </w:rPr>
              <w:t>审核人签名：                   负责人签名：</w:t>
            </w:r>
          </w:p>
          <w:p>
            <w:pPr>
              <w:rPr>
                <w:rFonts w:ascii="宋体" w:hAnsi="宋体"/>
                <w:szCs w:val="21"/>
              </w:rPr>
            </w:pPr>
            <w:r>
              <w:rPr>
                <w:rFonts w:hint="eastAsia" w:ascii="宋体" w:hAnsi="宋体"/>
                <w:szCs w:val="21"/>
              </w:rPr>
              <w:t xml:space="preserve">                                                     年    月    日</w:t>
            </w:r>
          </w:p>
        </w:tc>
      </w:tr>
      <w:tr>
        <w:tblPrEx>
          <w:tblCellMar>
            <w:top w:w="0" w:type="dxa"/>
            <w:left w:w="108" w:type="dxa"/>
            <w:bottom w:w="0" w:type="dxa"/>
            <w:right w:w="108" w:type="dxa"/>
          </w:tblCellMar>
        </w:tblPrEx>
        <w:trPr>
          <w:wBefore w:w="0" w:type="dxa"/>
          <w:wAfter w:w="0" w:type="dxa"/>
          <w:trHeight w:val="1671" w:hRule="atLeast"/>
          <w:jc w:val="center"/>
        </w:trPr>
        <w:tc>
          <w:tcPr>
            <w:tcW w:w="43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szCs w:val="21"/>
              </w:rPr>
            </w:pPr>
            <w:r>
              <w:rPr>
                <w:rFonts w:hint="eastAsia" w:ascii="宋体" w:hAnsi="宋体"/>
                <w:szCs w:val="21"/>
              </w:rPr>
              <w:t>11</w:t>
            </w:r>
          </w:p>
        </w:tc>
        <w:tc>
          <w:tcPr>
            <w:tcW w:w="1364" w:type="dxa"/>
            <w:gridSpan w:val="2"/>
            <w:tcBorders>
              <w:top w:val="single" w:color="auto" w:sz="4" w:space="0"/>
              <w:left w:val="nil"/>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省职改办</w:t>
            </w:r>
          </w:p>
          <w:p>
            <w:pPr>
              <w:jc w:val="center"/>
              <w:rPr>
                <w:rFonts w:ascii="宋体" w:hAnsi="宋体"/>
                <w:szCs w:val="21"/>
              </w:rPr>
            </w:pPr>
            <w:r>
              <w:rPr>
                <w:rFonts w:hint="eastAsia" w:ascii="宋体" w:hAnsi="宋体"/>
                <w:szCs w:val="21"/>
              </w:rPr>
              <w:t>意   见</w:t>
            </w:r>
          </w:p>
        </w:tc>
        <w:tc>
          <w:tcPr>
            <w:tcW w:w="8011" w:type="dxa"/>
            <w:gridSpan w:val="15"/>
            <w:tcBorders>
              <w:top w:val="single" w:color="auto" w:sz="4" w:space="0"/>
              <w:left w:val="nil"/>
              <w:bottom w:val="single" w:color="auto" w:sz="4" w:space="0"/>
              <w:right w:val="single" w:color="auto" w:sz="4" w:space="0"/>
            </w:tcBorders>
            <w:noWrap w:val="0"/>
            <w:vAlign w:val="top"/>
          </w:tcPr>
          <w:p>
            <w:pPr>
              <w:ind w:firstLine="420" w:firstLineChars="200"/>
              <w:rPr>
                <w:rFonts w:hint="eastAsia" w:ascii="宋体" w:hAnsi="宋体"/>
                <w:szCs w:val="21"/>
              </w:rPr>
            </w:pPr>
            <w:r>
              <w:rPr>
                <w:rFonts w:hint="eastAsia" w:ascii="宋体" w:hAnsi="宋体"/>
                <w:szCs w:val="21"/>
              </w:rPr>
              <w:t>意见：</w:t>
            </w:r>
          </w:p>
          <w:p>
            <w:pPr>
              <w:rPr>
                <w:rFonts w:hint="eastAsia" w:ascii="宋体" w:hAnsi="宋体"/>
                <w:szCs w:val="21"/>
              </w:rPr>
            </w:pPr>
            <w:r>
              <w:rPr>
                <w:rFonts w:hint="eastAsia" w:ascii="宋体" w:hAnsi="宋体"/>
                <w:szCs w:val="21"/>
              </w:rPr>
              <w:t xml:space="preserve">    </w:t>
            </w:r>
          </w:p>
          <w:p>
            <w:pPr>
              <w:ind w:firstLine="420" w:firstLineChars="200"/>
              <w:rPr>
                <w:rFonts w:hint="eastAsia" w:ascii="宋体" w:hAnsi="宋体"/>
                <w:szCs w:val="21"/>
              </w:rPr>
            </w:pPr>
            <w:r>
              <w:rPr>
                <w:rFonts w:hint="eastAsia" w:ascii="宋体" w:hAnsi="宋体"/>
                <w:szCs w:val="21"/>
              </w:rPr>
              <w:t xml:space="preserve">审核人签名：                  负责人签名：      </w:t>
            </w:r>
          </w:p>
          <w:p>
            <w:pPr>
              <w:rPr>
                <w:rFonts w:ascii="宋体" w:hAnsi="宋体"/>
                <w:szCs w:val="21"/>
              </w:rPr>
            </w:pPr>
            <w:r>
              <w:rPr>
                <w:rFonts w:hint="eastAsia" w:ascii="宋体" w:hAnsi="宋体"/>
                <w:szCs w:val="21"/>
              </w:rPr>
              <w:t xml:space="preserve">                                                     年    月    日</w:t>
            </w:r>
          </w:p>
        </w:tc>
      </w:tr>
      <w:tr>
        <w:tblPrEx>
          <w:tblCellMar>
            <w:top w:w="0" w:type="dxa"/>
            <w:left w:w="108" w:type="dxa"/>
            <w:bottom w:w="0" w:type="dxa"/>
            <w:right w:w="108" w:type="dxa"/>
          </w:tblCellMar>
        </w:tblPrEx>
        <w:trPr>
          <w:wBefore w:w="0" w:type="dxa"/>
          <w:wAfter w:w="0" w:type="dxa"/>
          <w:trHeight w:val="2015" w:hRule="atLeast"/>
          <w:jc w:val="center"/>
        </w:trPr>
        <w:tc>
          <w:tcPr>
            <w:tcW w:w="9805" w:type="dxa"/>
            <w:gridSpan w:val="19"/>
            <w:tcBorders>
              <w:top w:val="single" w:color="auto" w:sz="4" w:space="0"/>
              <w:left w:val="single" w:color="auto" w:sz="4" w:space="0"/>
              <w:bottom w:val="single" w:color="auto" w:sz="4" w:space="0"/>
              <w:right w:val="single" w:color="auto" w:sz="4" w:space="0"/>
            </w:tcBorders>
            <w:noWrap w:val="0"/>
            <w:vAlign w:val="center"/>
          </w:tcPr>
          <w:p>
            <w:pPr>
              <w:spacing w:line="220" w:lineRule="exact"/>
              <w:rPr>
                <w:rFonts w:ascii="宋体" w:hAnsi="宋体"/>
                <w:szCs w:val="21"/>
              </w:rPr>
            </w:pPr>
            <w:r>
              <w:rPr>
                <w:rFonts w:hint="eastAsia" w:ascii="宋体" w:hAnsi="宋体"/>
                <w:szCs w:val="21"/>
              </w:rPr>
              <w:t>填表说明：</w:t>
            </w:r>
          </w:p>
          <w:p>
            <w:pPr>
              <w:spacing w:line="220" w:lineRule="exact"/>
              <w:rPr>
                <w:rFonts w:hint="eastAsia" w:ascii="宋体" w:hAnsi="宋体"/>
                <w:szCs w:val="21"/>
              </w:rPr>
            </w:pPr>
            <w:r>
              <w:rPr>
                <w:rFonts w:hint="eastAsia" w:ascii="宋体" w:hAnsi="宋体"/>
                <w:szCs w:val="21"/>
              </w:rPr>
              <w:t>1、此表由申报人员本人按照申报相应专业资格条件填写并经组织审核后，逐级上报。</w:t>
            </w:r>
          </w:p>
          <w:p>
            <w:pPr>
              <w:spacing w:line="220" w:lineRule="exact"/>
              <w:rPr>
                <w:rFonts w:hint="eastAsia" w:ascii="宋体" w:hAnsi="宋体"/>
                <w:szCs w:val="21"/>
              </w:rPr>
            </w:pPr>
            <w:r>
              <w:rPr>
                <w:rFonts w:hint="eastAsia" w:ascii="宋体" w:hAnsi="宋体"/>
                <w:szCs w:val="21"/>
              </w:rPr>
              <w:t>2、正反打印，一式三份，其中一份在单位公示使用，两份装袋供职改办存档和高、中级评委会使用。</w:t>
            </w:r>
          </w:p>
          <w:p>
            <w:pPr>
              <w:spacing w:line="220" w:lineRule="exact"/>
              <w:rPr>
                <w:rFonts w:hint="eastAsia" w:ascii="宋体" w:hAnsi="宋体"/>
                <w:szCs w:val="21"/>
              </w:rPr>
            </w:pPr>
            <w:r>
              <w:rPr>
                <w:rFonts w:hint="eastAsia" w:ascii="宋体" w:hAnsi="宋体"/>
                <w:szCs w:val="21"/>
              </w:rPr>
              <w:t>3、行政职务包括股、科、处级及其以上职务。有行政职务的必须填写，否则视为弄虚作假。</w:t>
            </w:r>
          </w:p>
          <w:p>
            <w:pPr>
              <w:spacing w:line="220" w:lineRule="exact"/>
              <w:rPr>
                <w:rFonts w:hint="eastAsia" w:ascii="宋体" w:hAnsi="宋体"/>
                <w:szCs w:val="21"/>
              </w:rPr>
            </w:pPr>
            <w:r>
              <w:rPr>
                <w:rFonts w:hint="eastAsia" w:ascii="宋体" w:hAnsi="宋体"/>
                <w:szCs w:val="21"/>
              </w:rPr>
              <w:t>4、表中2、3、4、5、6项均指取得现专业资格后的情况。</w:t>
            </w:r>
          </w:p>
          <w:p>
            <w:pPr>
              <w:spacing w:line="220" w:lineRule="exact"/>
              <w:rPr>
                <w:rFonts w:hint="eastAsia" w:ascii="宋体" w:hAnsi="宋体"/>
                <w:szCs w:val="21"/>
              </w:rPr>
            </w:pPr>
            <w:r>
              <w:rPr>
                <w:rFonts w:hint="eastAsia" w:ascii="宋体" w:hAnsi="宋体"/>
                <w:szCs w:val="21"/>
              </w:rPr>
              <w:t>5、“取得现任职资格后基层工作年限”栏，仅教育、卫生专业申报人员填写。</w:t>
            </w:r>
          </w:p>
          <w:p>
            <w:pPr>
              <w:spacing w:line="220" w:lineRule="exact"/>
              <w:rPr>
                <w:rFonts w:hint="eastAsia" w:ascii="宋体" w:hAnsi="宋体"/>
                <w:szCs w:val="21"/>
              </w:rPr>
            </w:pPr>
            <w:r>
              <w:rPr>
                <w:rFonts w:hint="eastAsia" w:ascii="宋体" w:hAnsi="宋体"/>
                <w:szCs w:val="21"/>
              </w:rPr>
              <w:t>6、属正常晋升人员“破格条件”栏不再填写。</w:t>
            </w:r>
          </w:p>
          <w:p>
            <w:pPr>
              <w:spacing w:line="220" w:lineRule="exact"/>
              <w:rPr>
                <w:rFonts w:ascii="宋体" w:hAnsi="宋体"/>
                <w:szCs w:val="21"/>
              </w:rPr>
            </w:pPr>
            <w:r>
              <w:rPr>
                <w:rFonts w:hint="eastAsia" w:ascii="宋体" w:hAnsi="宋体"/>
                <w:szCs w:val="21"/>
              </w:rPr>
              <w:t>7、表中7—11项填写明确意见：××同志所有申报材料是否真实、有效，是否符合任职条件，是否准予申报。</w:t>
            </w:r>
          </w:p>
        </w:tc>
      </w:tr>
    </w:tbl>
    <w:p/>
    <w:bookmarkEnd w:id="0"/>
    <w:sectPr>
      <w:pgSz w:w="11906" w:h="16838"/>
      <w:pgMar w:top="1281" w:right="1797" w:bottom="1304"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6458E9"/>
    <w:rsid w:val="00001A06"/>
    <w:rsid w:val="000107CE"/>
    <w:rsid w:val="00045811"/>
    <w:rsid w:val="00094553"/>
    <w:rsid w:val="001114BC"/>
    <w:rsid w:val="00146579"/>
    <w:rsid w:val="001717F5"/>
    <w:rsid w:val="001809A1"/>
    <w:rsid w:val="00186300"/>
    <w:rsid w:val="001C369E"/>
    <w:rsid w:val="001D33A3"/>
    <w:rsid w:val="001D7E85"/>
    <w:rsid w:val="001F551F"/>
    <w:rsid w:val="001F725B"/>
    <w:rsid w:val="0021356E"/>
    <w:rsid w:val="0025280E"/>
    <w:rsid w:val="00254E03"/>
    <w:rsid w:val="00272529"/>
    <w:rsid w:val="0028766D"/>
    <w:rsid w:val="002A3620"/>
    <w:rsid w:val="002B127D"/>
    <w:rsid w:val="002B44B4"/>
    <w:rsid w:val="002D4159"/>
    <w:rsid w:val="002D7BF8"/>
    <w:rsid w:val="00346D58"/>
    <w:rsid w:val="003634D3"/>
    <w:rsid w:val="00382749"/>
    <w:rsid w:val="003B60F3"/>
    <w:rsid w:val="003D17C3"/>
    <w:rsid w:val="003D24C9"/>
    <w:rsid w:val="003D7514"/>
    <w:rsid w:val="004142CC"/>
    <w:rsid w:val="00495453"/>
    <w:rsid w:val="00500424"/>
    <w:rsid w:val="00510037"/>
    <w:rsid w:val="0053693D"/>
    <w:rsid w:val="005947C6"/>
    <w:rsid w:val="00597DD8"/>
    <w:rsid w:val="005B7683"/>
    <w:rsid w:val="005C798A"/>
    <w:rsid w:val="0062438D"/>
    <w:rsid w:val="00644D3C"/>
    <w:rsid w:val="00712681"/>
    <w:rsid w:val="0074039B"/>
    <w:rsid w:val="007A6FAA"/>
    <w:rsid w:val="007D12A9"/>
    <w:rsid w:val="007D4334"/>
    <w:rsid w:val="007E7931"/>
    <w:rsid w:val="007F29D4"/>
    <w:rsid w:val="00804656"/>
    <w:rsid w:val="00810D47"/>
    <w:rsid w:val="00817934"/>
    <w:rsid w:val="00821AFA"/>
    <w:rsid w:val="00823EC6"/>
    <w:rsid w:val="008A0798"/>
    <w:rsid w:val="008E35A2"/>
    <w:rsid w:val="00906706"/>
    <w:rsid w:val="00964A2F"/>
    <w:rsid w:val="00993508"/>
    <w:rsid w:val="009A6481"/>
    <w:rsid w:val="009E0698"/>
    <w:rsid w:val="00A062BA"/>
    <w:rsid w:val="00A27700"/>
    <w:rsid w:val="00A54F16"/>
    <w:rsid w:val="00A84FE8"/>
    <w:rsid w:val="00A86389"/>
    <w:rsid w:val="00AC41A4"/>
    <w:rsid w:val="00AC4F8A"/>
    <w:rsid w:val="00AE201C"/>
    <w:rsid w:val="00B300E4"/>
    <w:rsid w:val="00B52CA1"/>
    <w:rsid w:val="00B61737"/>
    <w:rsid w:val="00B71697"/>
    <w:rsid w:val="00BA5A3D"/>
    <w:rsid w:val="00BA6AD2"/>
    <w:rsid w:val="00BE0351"/>
    <w:rsid w:val="00BE5E02"/>
    <w:rsid w:val="00C14AFB"/>
    <w:rsid w:val="00C56511"/>
    <w:rsid w:val="00CB4E69"/>
    <w:rsid w:val="00CD521F"/>
    <w:rsid w:val="00CF5CC5"/>
    <w:rsid w:val="00D20083"/>
    <w:rsid w:val="00D435C9"/>
    <w:rsid w:val="00D51175"/>
    <w:rsid w:val="00D77D30"/>
    <w:rsid w:val="00DB5C04"/>
    <w:rsid w:val="00DD31F6"/>
    <w:rsid w:val="00E56747"/>
    <w:rsid w:val="00EA012A"/>
    <w:rsid w:val="00EE30C3"/>
    <w:rsid w:val="00F5720F"/>
    <w:rsid w:val="00FD1F06"/>
    <w:rsid w:val="00FF1569"/>
    <w:rsid w:val="084E37D5"/>
    <w:rsid w:val="52BD3A95"/>
    <w:rsid w:val="6D535020"/>
    <w:rsid w:val="726458E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Style w:val="4"/>
      <w:tblCellMar>
        <w:top w:w="0" w:type="dxa"/>
        <w:left w:w="108" w:type="dxa"/>
        <w:bottom w:w="0" w:type="dxa"/>
        <w:right w:w="108" w:type="dxa"/>
      </w:tblCellMar>
    </w:tblPr>
  </w:style>
  <w:style w:type="paragraph" w:styleId="2">
    <w:name w:val="footer"/>
    <w:basedOn w:val="1"/>
    <w:link w:val="7"/>
    <w:uiPriority w:val="0"/>
    <w:pPr>
      <w:tabs>
        <w:tab w:val="center" w:pos="4153"/>
        <w:tab w:val="right" w:pos="8306"/>
      </w:tabs>
      <w:snapToGrid w:val="0"/>
      <w:jc w:val="left"/>
    </w:pPr>
    <w:rPr>
      <w:sz w:val="18"/>
      <w:szCs w:val="18"/>
    </w:rPr>
  </w:style>
  <w:style w:type="paragraph" w:styleId="3">
    <w:name w:val="header"/>
    <w:basedOn w:val="1"/>
    <w:link w:val="6"/>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uiPriority w:val="0"/>
    <w:rPr>
      <w:kern w:val="2"/>
      <w:sz w:val="18"/>
      <w:szCs w:val="18"/>
    </w:rPr>
  </w:style>
  <w:style w:type="character" w:customStyle="1" w:styleId="7">
    <w:name w:val="页脚 Char"/>
    <w:basedOn w:val="5"/>
    <w:link w:val="2"/>
    <w:uiPriority w:val="0"/>
    <w:rPr>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ck-z\AppData\Roaming\Kingsoft\wps\addons\pool\win-i386\knewfileruby_1.0.0.10\template\wps\0.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0.docx</Template>
  <Pages>6</Pages>
  <Words>3815</Words>
  <Characters>4228</Characters>
  <Lines>35</Lines>
  <Paragraphs>10</Paragraphs>
  <TotalTime>7</TotalTime>
  <ScaleCrop>false</ScaleCrop>
  <LinksUpToDate>false</LinksUpToDate>
  <CharactersWithSpaces>4773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2019-08-04T01:24:00Z</dcterms:created>
  <dc:creator>阴祖生</dc:creator>
  <cp:lastModifiedBy>Administrator</cp:lastModifiedBy>
  <cp:lastPrinted>2019-08-04T01:46:00Z</cp:lastPrinted>
  <dcterms:modified xsi:type="dcterms:W3CDTF">2024-08-01T09:18:57Z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A76050A9484D47509DE5EEAC8ECE003A_13</vt:lpwstr>
  </property>
</Properties>
</file>